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eastAsia" w:ascii="仿宋_GB2312" w:hAnsi="仿宋"/>
          <w:color w:val="auto"/>
          <w:szCs w:val="32"/>
          <w:highlight w:val="none"/>
          <w:shd w:val="clear" w:color="auto" w:fill="auto"/>
        </w:rPr>
      </w:pPr>
      <w:r>
        <w:rPr>
          <w:rFonts w:hint="eastAsia" w:ascii="仿宋_GB2312" w:hAnsi="仿宋"/>
          <w:color w:val="auto"/>
          <w:szCs w:val="32"/>
          <w:highlight w:val="none"/>
          <w:shd w:val="clear" w:color="auto" w:fill="auto"/>
        </w:rPr>
        <w:t xml:space="preserve">附件4：          </w:t>
      </w:r>
    </w:p>
    <w:p>
      <w:pPr>
        <w:shd w:val="clear"/>
        <w:jc w:val="center"/>
        <w:rPr>
          <w:rFonts w:ascii="仿宋_GB2312" w:hAnsi="宋体"/>
          <w:color w:val="auto"/>
          <w:sz w:val="36"/>
          <w:szCs w:val="36"/>
          <w:highlight w:val="none"/>
          <w:shd w:val="clear" w:color="auto" w:fill="auto"/>
        </w:rPr>
      </w:pPr>
      <w:r>
        <w:rPr>
          <w:rFonts w:hint="eastAsia" w:ascii="黑体" w:hAnsi="宋体" w:eastAsia="黑体"/>
          <w:color w:val="auto"/>
          <w:szCs w:val="32"/>
          <w:highlight w:val="none"/>
          <w:shd w:val="clear" w:color="auto" w:fill="auto"/>
        </w:rPr>
        <w:t>五寨县防汛抗旱指挥部成员单位防汛抗旱抢险救灾监管职责</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26" w:type="dxa"/>
            <w:vMerge w:val="restart"/>
            <w:vAlign w:val="center"/>
          </w:tcPr>
          <w:p>
            <w:pPr>
              <w:shd w:val="clear"/>
              <w:spacing w:line="300" w:lineRule="exact"/>
              <w:jc w:val="center"/>
              <w:rPr>
                <w:rFonts w:ascii="仿宋" w:hAnsi="仿宋" w:eastAsia="仿宋"/>
                <w:b/>
                <w:bCs/>
                <w:color w:val="auto"/>
                <w:sz w:val="21"/>
                <w:szCs w:val="21"/>
                <w:highlight w:val="none"/>
                <w:shd w:val="clear" w:color="auto" w:fill="auto"/>
              </w:rPr>
            </w:pPr>
            <w:r>
              <w:rPr>
                <w:rFonts w:hint="eastAsia" w:ascii="仿宋" w:hAnsi="仿宋" w:eastAsia="仿宋"/>
                <w:b/>
                <w:bCs/>
                <w:color w:val="auto"/>
                <w:sz w:val="21"/>
                <w:szCs w:val="21"/>
                <w:highlight w:val="none"/>
                <w:shd w:val="clear" w:color="auto" w:fill="auto"/>
              </w:rPr>
              <w:t>单位名称</w:t>
            </w:r>
          </w:p>
        </w:tc>
        <w:tc>
          <w:tcPr>
            <w:tcW w:w="12126" w:type="dxa"/>
            <w:vMerge w:val="restart"/>
            <w:vAlign w:val="center"/>
          </w:tcPr>
          <w:p>
            <w:pPr>
              <w:shd w:val="clear"/>
              <w:spacing w:line="300" w:lineRule="exact"/>
              <w:jc w:val="center"/>
              <w:rPr>
                <w:rFonts w:ascii="仿宋" w:hAnsi="仿宋" w:eastAsia="仿宋"/>
                <w:b/>
                <w:bCs/>
                <w:color w:val="auto"/>
                <w:sz w:val="21"/>
                <w:szCs w:val="21"/>
                <w:highlight w:val="none"/>
                <w:shd w:val="clear" w:color="auto" w:fill="auto"/>
              </w:rPr>
            </w:pPr>
            <w:r>
              <w:rPr>
                <w:rFonts w:hint="eastAsia" w:ascii="仿宋" w:hAnsi="仿宋" w:eastAsia="仿宋"/>
                <w:b/>
                <w:bCs/>
                <w:color w:val="auto"/>
                <w:sz w:val="21"/>
                <w:szCs w:val="21"/>
                <w:highlight w:val="none"/>
                <w:shd w:val="clear" w:color="auto" w:fill="auto"/>
              </w:rPr>
              <w:t>防汛抗旱抢险救灾监管职责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26" w:type="dxa"/>
            <w:vMerge w:val="continue"/>
          </w:tcPr>
          <w:p>
            <w:pPr>
              <w:shd w:val="clear"/>
              <w:rPr>
                <w:rFonts w:ascii="仿宋" w:hAnsi="仿宋" w:eastAsia="仿宋"/>
                <w:color w:val="auto"/>
                <w:sz w:val="21"/>
                <w:szCs w:val="21"/>
                <w:highlight w:val="none"/>
                <w:shd w:val="clear" w:color="auto" w:fill="auto"/>
              </w:rPr>
            </w:pPr>
          </w:p>
        </w:tc>
        <w:tc>
          <w:tcPr>
            <w:tcW w:w="12126" w:type="dxa"/>
            <w:vMerge w:val="continue"/>
          </w:tcPr>
          <w:p>
            <w:pPr>
              <w:shd w:val="clear"/>
              <w:rPr>
                <w:rFonts w:ascii="仿宋" w:hAnsi="仿宋" w:eastAsia="仿宋"/>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县应急管理局</w:t>
            </w:r>
          </w:p>
        </w:tc>
        <w:tc>
          <w:tcPr>
            <w:tcW w:w="12126" w:type="dxa"/>
            <w:vAlign w:val="center"/>
          </w:tcPr>
          <w:p>
            <w:pPr>
              <w:shd w:val="clear"/>
              <w:spacing w:line="300" w:lineRule="exact"/>
              <w:rPr>
                <w:rFonts w:ascii="仿宋" w:hAnsi="仿宋" w:eastAsia="仿宋"/>
                <w:color w:val="auto"/>
                <w:kern w:val="0"/>
                <w:sz w:val="21"/>
                <w:szCs w:val="21"/>
                <w:highlight w:val="none"/>
                <w:shd w:val="clear" w:color="auto" w:fill="auto"/>
              </w:rPr>
            </w:pPr>
            <w:r>
              <w:rPr>
                <w:rFonts w:hint="eastAsia" w:ascii="仿宋" w:hAnsi="仿宋" w:eastAsia="仿宋"/>
                <w:color w:val="auto"/>
                <w:kern w:val="0"/>
                <w:sz w:val="21"/>
                <w:szCs w:val="21"/>
                <w:highlight w:val="none"/>
                <w:shd w:val="clear" w:color="auto" w:fill="auto"/>
              </w:rPr>
              <w:t>负责全县防汛抗旱工作的组织、协调、监督、指导等日常工作；</w:t>
            </w:r>
            <w:r>
              <w:rPr>
                <w:rFonts w:hint="eastAsia" w:ascii="仿宋" w:hAnsi="仿宋" w:eastAsia="仿宋"/>
                <w:color w:val="auto"/>
                <w:sz w:val="21"/>
                <w:szCs w:val="21"/>
                <w:highlight w:val="none"/>
                <w:shd w:val="clear" w:color="auto" w:fill="auto"/>
              </w:rPr>
              <w:t>负责全县洪涝灾害信息的收集、汇总、上报，及时向县防指提供灾情信息，</w:t>
            </w:r>
            <w:r>
              <w:rPr>
                <w:rFonts w:hint="eastAsia" w:ascii="仿宋" w:hAnsi="仿宋" w:eastAsia="仿宋"/>
                <w:color w:val="auto"/>
                <w:kern w:val="0"/>
                <w:sz w:val="21"/>
                <w:szCs w:val="21"/>
                <w:highlight w:val="none"/>
                <w:shd w:val="clear" w:color="auto" w:fill="auto"/>
              </w:rPr>
              <w:t>组织全县防汛抗旱会商会议；负责解决好受灾地区居民无力克服的衣、食、住、医等生活困难，组织抢险、转移和安置灾民；组织、指导全县防汛抗旱应急抢险装备物资及应急通讯管理；负责监督全县非煤矿山企业防汛预案的编制，组建防汛抢险队伍，储备抢险物料等，落实防汛责任制；监管所管辖企业生产生活区、系统内在建工程等度汛隐患排查、消除，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县水利局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kern w:val="0"/>
                <w:sz w:val="21"/>
                <w:szCs w:val="21"/>
                <w:highlight w:val="none"/>
                <w:shd w:val="clear" w:color="auto" w:fill="auto"/>
              </w:rPr>
              <w:t>负责全县水情和旱情监测预警、水工程调度及防御洪水应急抢险技术支撑工作。负责监督指导全县水库、河道、淤地坝、在建水利工程等水利设施的防汛预案编制，组建本系统防汛抢险队伍，储备抢险物料，落实防汛责任制，落实水工程度汛隐患的排查、消除，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县气象局</w:t>
            </w:r>
          </w:p>
        </w:tc>
        <w:tc>
          <w:tcPr>
            <w:tcW w:w="12126" w:type="dxa"/>
            <w:vAlign w:val="center"/>
          </w:tcPr>
          <w:p>
            <w:pPr>
              <w:shd w:val="clear"/>
              <w:adjustRightInd w:val="0"/>
              <w:snapToGrid w:val="0"/>
              <w:spacing w:line="240" w:lineRule="atLeas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监管全县气象站、设施、人员和系统内在建工程度汛隐患排查、消除，确保安全度汛；负责天气监测和预测预报工作，参加县防指防汛抗旱会商，从气象角度对汛情、旱情发展趋势做出分析和预测；汛期，及时对重要天气过程和灾害性天气做出滚动预报预警，并向县防指及有关成员单位提供气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县工信局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kern w:val="0"/>
                <w:sz w:val="21"/>
                <w:szCs w:val="21"/>
                <w:highlight w:val="none"/>
                <w:shd w:val="clear" w:color="auto" w:fill="auto"/>
              </w:rPr>
              <w:t>负责监督、指导全县所管辖企业制定防汛预案，组建防汛抢险队伍，储备抢险物料，落实防汛责任制；监管所管辖企业生产生活区、系统内在建工程等度汛隐患排查、消除，确保安全度汛。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26" w:type="dxa"/>
            <w:vAlign w:val="center"/>
          </w:tcPr>
          <w:p>
            <w:pPr>
              <w:shd w:val="clear"/>
              <w:spacing w:line="300" w:lineRule="exact"/>
              <w:jc w:val="center"/>
              <w:rPr>
                <w:rFonts w:hint="eastAsia" w:ascii="仿宋" w:hAnsi="仿宋" w:eastAsia="仿宋"/>
                <w:color w:val="auto"/>
                <w:sz w:val="21"/>
                <w:szCs w:val="21"/>
                <w:highlight w:val="none"/>
                <w:shd w:val="clear" w:color="auto" w:fill="auto"/>
                <w:lang w:eastAsia="zh-CN"/>
              </w:rPr>
            </w:pPr>
            <w:r>
              <w:rPr>
                <w:rFonts w:hint="eastAsia" w:ascii="仿宋" w:hAnsi="仿宋" w:eastAsia="仿宋"/>
                <w:color w:val="auto"/>
                <w:sz w:val="21"/>
                <w:szCs w:val="21"/>
                <w:highlight w:val="none"/>
                <w:shd w:val="clear" w:color="auto" w:fill="auto"/>
              </w:rPr>
              <w:t>县</w:t>
            </w:r>
            <w:r>
              <w:rPr>
                <w:rFonts w:hint="eastAsia" w:ascii="仿宋" w:hAnsi="仿宋" w:eastAsia="仿宋"/>
                <w:color w:val="auto"/>
                <w:sz w:val="21"/>
                <w:szCs w:val="21"/>
                <w:highlight w:val="none"/>
                <w:shd w:val="clear" w:color="auto" w:fill="auto"/>
                <w:lang w:eastAsia="zh-CN"/>
              </w:rPr>
              <w:t>住建（人防办）局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负责城区防汛工作。制定全县住房城乡建设领域防汛预案，组建本系统防汛抢险队伍，储备抢险物料，落实防汛责任制，确保城区排水管道（涵）排水通畅。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县交通运输局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负责监督、指导全县地方道路、桥梁和系统内在建工程等度汛隐患排查、消除；</w:t>
            </w:r>
            <w:r>
              <w:rPr>
                <w:rFonts w:hint="eastAsia" w:ascii="仿宋" w:hAnsi="仿宋" w:eastAsia="仿宋"/>
                <w:color w:val="auto"/>
                <w:kern w:val="0"/>
                <w:sz w:val="21"/>
                <w:szCs w:val="21"/>
                <w:highlight w:val="none"/>
                <w:shd w:val="clear" w:color="auto" w:fill="auto"/>
              </w:rPr>
              <w:t>编制防汛预案，组建本系统防汛抢险队伍，储备抢险物料，落实防汛责任制；</w:t>
            </w:r>
            <w:r>
              <w:rPr>
                <w:rFonts w:hint="eastAsia" w:ascii="仿宋" w:hAnsi="仿宋" w:eastAsia="仿宋"/>
                <w:color w:val="auto"/>
                <w:sz w:val="21"/>
                <w:szCs w:val="21"/>
                <w:highlight w:val="none"/>
                <w:shd w:val="clear" w:color="auto" w:fill="auto"/>
              </w:rPr>
              <w:t>协调组织防汛抢险救灾车辆，做好防汛抢险和防疫救灾人员、物资及设备的交通运输工作。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26" w:type="dxa"/>
            <w:vAlign w:val="center"/>
          </w:tcPr>
          <w:p>
            <w:pPr>
              <w:shd w:val="clear"/>
              <w:spacing w:line="300" w:lineRule="exact"/>
              <w:jc w:val="center"/>
              <w:rPr>
                <w:rFonts w:hint="eastAsia" w:ascii="仿宋" w:hAnsi="仿宋" w:eastAsia="仿宋"/>
                <w:color w:val="auto"/>
                <w:sz w:val="21"/>
                <w:szCs w:val="21"/>
                <w:highlight w:val="none"/>
                <w:shd w:val="clear" w:color="auto" w:fill="auto"/>
                <w:lang w:eastAsia="zh-CN"/>
              </w:rPr>
            </w:pPr>
            <w:r>
              <w:rPr>
                <w:rFonts w:hint="eastAsia" w:ascii="仿宋" w:hAnsi="仿宋" w:eastAsia="仿宋"/>
                <w:color w:val="auto"/>
                <w:sz w:val="21"/>
                <w:szCs w:val="21"/>
                <w:highlight w:val="none"/>
                <w:shd w:val="clear" w:color="auto" w:fill="auto"/>
              </w:rPr>
              <w:t>县</w:t>
            </w:r>
            <w:r>
              <w:rPr>
                <w:rFonts w:hint="eastAsia" w:ascii="仿宋" w:hAnsi="仿宋" w:eastAsia="仿宋"/>
                <w:color w:val="auto"/>
                <w:sz w:val="21"/>
                <w:szCs w:val="21"/>
                <w:highlight w:val="none"/>
                <w:shd w:val="clear" w:color="auto" w:fill="auto"/>
                <w:lang w:eastAsia="zh-CN"/>
              </w:rPr>
              <w:t>发改（能源）局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负责监督、指导全县煤炭企业制定防汛预案，组建本系统防汛抢险队伍，储备抢险物料，落实防汛责任制；监管煤炭企业生产生活区、系统内在建工程等度汛隐患排查、消除，确保安全度汛。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县自然资源局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负责监督、指导全县因降水引发的山体滑坡、崩塌、地面塌陷、泥石流等地质灾害防治和系统内在建工程等度汛隐患排查、消除，确保安全度汛。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26" w:type="dxa"/>
            <w:vAlign w:val="center"/>
          </w:tcPr>
          <w:p>
            <w:pPr>
              <w:shd w:val="clear"/>
              <w:spacing w:line="300" w:lineRule="exact"/>
              <w:jc w:val="center"/>
              <w:rPr>
                <w:rFonts w:hint="eastAsia" w:ascii="仿宋" w:hAnsi="仿宋" w:eastAsia="仿宋"/>
                <w:color w:val="auto"/>
                <w:sz w:val="21"/>
                <w:szCs w:val="21"/>
                <w:highlight w:val="none"/>
                <w:shd w:val="clear" w:color="auto" w:fill="auto"/>
                <w:lang w:eastAsia="zh-CN"/>
              </w:rPr>
            </w:pPr>
            <w:r>
              <w:rPr>
                <w:rFonts w:hint="eastAsia" w:ascii="仿宋" w:hAnsi="仿宋" w:eastAsia="仿宋"/>
                <w:color w:val="auto"/>
                <w:sz w:val="21"/>
                <w:szCs w:val="21"/>
                <w:highlight w:val="none"/>
                <w:shd w:val="clear" w:color="auto" w:fill="auto"/>
              </w:rPr>
              <w:t>县</w:t>
            </w:r>
            <w:r>
              <w:rPr>
                <w:rFonts w:hint="eastAsia" w:ascii="仿宋" w:hAnsi="仿宋" w:eastAsia="仿宋"/>
                <w:color w:val="auto"/>
                <w:sz w:val="21"/>
                <w:szCs w:val="21"/>
                <w:highlight w:val="none"/>
                <w:shd w:val="clear" w:color="auto" w:fill="auto"/>
                <w:lang w:eastAsia="zh-CN"/>
              </w:rPr>
              <w:t>教科局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负责监督、指导全县校舍和系统内在建工程等度汛隐患排查、消除；负责对师生进行防汛安全培训、宣传教育，确保安全度汛。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县文旅局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负责组织指导全县各级广播电视等媒体开展防汛抗旱宣传，及时准确报道经县防指审定的汛情、旱情；汛期负责监督、指导全县旅游景区人员、设施和系统内在建工程度汛隐患排查、消除，确保安全度汛。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县公路段</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负责监管全县境内所辖省道和国道公路、桥梁以及系统内在建工程等度汛隐患排查、消除；编制防汛预案，管理组建本系统防汛抢险队伍，储备抢险物料，落实防汛责任制，确保安全度汛。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26" w:type="dxa"/>
            <w:vAlign w:val="center"/>
          </w:tcPr>
          <w:p>
            <w:pPr>
              <w:shd w:val="clear"/>
              <w:spacing w:line="300" w:lineRule="exact"/>
              <w:jc w:val="center"/>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县农业农村局</w:t>
            </w:r>
          </w:p>
        </w:tc>
        <w:tc>
          <w:tcPr>
            <w:tcW w:w="12126" w:type="dxa"/>
            <w:vAlign w:val="center"/>
          </w:tcPr>
          <w:p>
            <w:pPr>
              <w:shd w:val="clear"/>
              <w:spacing w:line="300" w:lineRule="exact"/>
              <w:rPr>
                <w:rFonts w:ascii="仿宋" w:hAnsi="仿宋" w:eastAsia="仿宋"/>
                <w:color w:val="auto"/>
                <w:sz w:val="21"/>
                <w:szCs w:val="21"/>
                <w:highlight w:val="none"/>
                <w:shd w:val="clear" w:color="auto" w:fill="auto"/>
              </w:rPr>
            </w:pPr>
            <w:r>
              <w:rPr>
                <w:rFonts w:hint="eastAsia" w:ascii="仿宋" w:hAnsi="仿宋" w:eastAsia="仿宋"/>
                <w:color w:val="auto"/>
                <w:sz w:val="21"/>
                <w:szCs w:val="21"/>
                <w:highlight w:val="none"/>
                <w:shd w:val="clear" w:color="auto" w:fill="auto"/>
              </w:rPr>
              <w:t>负责及时收集、整理和反映农业洪涝灾情信息；指导全县农业生产水旱灾后自救、恢复生产；指导灾区调整农业结构和水旱灾害引起的动物疫病防治工作；负责救灾农业生产资料专项补贴资金的分配和管理，全县救灾备荒种子、饲草、动物防疫物资储备、调剂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526" w:type="dxa"/>
            <w:vAlign w:val="center"/>
          </w:tcPr>
          <w:p>
            <w:pPr>
              <w:shd w:val="clear"/>
              <w:jc w:val="center"/>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rPr>
              <w:t>县</w:t>
            </w:r>
            <w:r>
              <w:rPr>
                <w:rFonts w:hint="eastAsia" w:ascii="仿宋" w:hAnsi="仿宋" w:eastAsia="仿宋" w:cs="仿宋"/>
                <w:color w:val="auto"/>
                <w:sz w:val="21"/>
                <w:szCs w:val="21"/>
                <w:highlight w:val="none"/>
                <w:shd w:val="clear" w:color="auto" w:fill="auto"/>
                <w:lang w:eastAsia="zh-CN"/>
              </w:rPr>
              <w:t>人武部</w:t>
            </w:r>
          </w:p>
        </w:tc>
        <w:tc>
          <w:tcPr>
            <w:tcW w:w="12126" w:type="dxa"/>
            <w:vAlign w:val="center"/>
          </w:tcPr>
          <w:p>
            <w:pPr>
              <w:shd w:val="clea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负责协调驻军、组织预备役人员参加防汛抢险救灾；指挥预备役人员协助地方人民政府转移受洪水威胁区域的群众安全转移。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县公安局</w:t>
            </w:r>
          </w:p>
        </w:tc>
        <w:tc>
          <w:tcPr>
            <w:tcW w:w="12126" w:type="dxa"/>
            <w:vAlign w:val="center"/>
          </w:tcPr>
          <w:p>
            <w:pPr>
              <w:shd w:val="clear"/>
              <w:adjustRightInd w:val="0"/>
              <w:snapToGrid w:val="0"/>
              <w:spacing w:line="240" w:lineRule="atLeast"/>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负责组织全县公安队伍实施防汛应急抢险工作，维护灾区社会治安秩序，妥善处置因汛情、灾情引发的群体性治安事件；协助转移受洪水威胁区域的群众安全转移。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县公安局</w:t>
            </w:r>
          </w:p>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交</w:t>
            </w:r>
            <w:r>
              <w:rPr>
                <w:rFonts w:hint="eastAsia" w:ascii="仿宋" w:hAnsi="仿宋" w:eastAsia="仿宋" w:cs="仿宋"/>
                <w:color w:val="auto"/>
                <w:sz w:val="21"/>
                <w:szCs w:val="21"/>
                <w:highlight w:val="none"/>
                <w:shd w:val="clear" w:color="auto" w:fill="auto"/>
                <w:lang w:val="en-US" w:eastAsia="zh-CN"/>
              </w:rPr>
              <w:t>警</w:t>
            </w:r>
            <w:r>
              <w:rPr>
                <w:rFonts w:hint="eastAsia" w:ascii="仿宋" w:hAnsi="仿宋" w:eastAsia="仿宋" w:cs="仿宋"/>
                <w:color w:val="auto"/>
                <w:sz w:val="21"/>
                <w:szCs w:val="21"/>
                <w:highlight w:val="none"/>
                <w:shd w:val="clear" w:color="auto" w:fill="auto"/>
              </w:rPr>
              <w:t>大队</w:t>
            </w:r>
          </w:p>
        </w:tc>
        <w:tc>
          <w:tcPr>
            <w:tcW w:w="12126" w:type="dxa"/>
            <w:vAlign w:val="center"/>
          </w:tcPr>
          <w:p>
            <w:pPr>
              <w:shd w:val="clear"/>
              <w:adjustRightInd w:val="0"/>
              <w:snapToGrid w:val="0"/>
              <w:spacing w:line="240" w:lineRule="atLeast"/>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负责全县交警的统一调度和指挥，增强交警的自我防范意识；负责对出现险情的区域实行交通管制和疏导，保障抢险救灾车辆通行。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县消防救援</w:t>
            </w:r>
          </w:p>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大队</w:t>
            </w:r>
          </w:p>
        </w:tc>
        <w:tc>
          <w:tcPr>
            <w:tcW w:w="12126" w:type="dxa"/>
            <w:vAlign w:val="center"/>
          </w:tcPr>
          <w:p>
            <w:pPr>
              <w:shd w:val="clea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负责指挥全县消防队伍进行防汛抢险救灾，负责承担干旱时期城乡居民的应急供水保障工作。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 xml:space="preserve"> 县发改局</w:t>
            </w:r>
          </w:p>
        </w:tc>
        <w:tc>
          <w:tcPr>
            <w:tcW w:w="12126" w:type="dxa"/>
            <w:vAlign w:val="center"/>
          </w:tcPr>
          <w:p>
            <w:pPr>
              <w:shd w:val="clear"/>
              <w:adjustRightInd w:val="0"/>
              <w:snapToGrid w:val="0"/>
              <w:spacing w:line="200" w:lineRule="atLeast"/>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指导全县防汛抗旱工程、除险加固工程、抢险工程、救灾应急工程、灾后重建工程等建设项目计划安排和监督管理；担负灾区群众生活用粮计划、安排、调运和发放；分配管理救灾款物并监督使用，组织指导开展救灾捐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县财政局</w:t>
            </w:r>
          </w:p>
        </w:tc>
        <w:tc>
          <w:tcPr>
            <w:tcW w:w="12126" w:type="dxa"/>
            <w:vAlign w:val="center"/>
          </w:tcPr>
          <w:p>
            <w:pPr>
              <w:shd w:val="clea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负责全县防汛抗旱和救灾经费的预算编制、资金筹集，及时下拨和监督使用。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县民政局</w:t>
            </w:r>
          </w:p>
        </w:tc>
        <w:tc>
          <w:tcPr>
            <w:tcW w:w="12126" w:type="dxa"/>
            <w:vAlign w:val="center"/>
          </w:tcPr>
          <w:p>
            <w:pPr>
              <w:shd w:val="clea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负责监督、指导敬老院等社会福利机构汛期的隐患排查工作，确保安全度汛。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26" w:type="dxa"/>
            <w:vAlign w:val="center"/>
          </w:tcPr>
          <w:p>
            <w:pPr>
              <w:shd w:val="clear"/>
              <w:jc w:val="center"/>
              <w:rPr>
                <w:rFonts w:hint="eastAsia" w:ascii="仿宋" w:hAnsi="仿宋" w:eastAsia="仿宋" w:cs="仿宋"/>
                <w:color w:val="auto"/>
                <w:sz w:val="21"/>
                <w:szCs w:val="21"/>
                <w:highlight w:val="none"/>
                <w:shd w:val="clear" w:color="auto" w:fill="auto"/>
                <w:lang w:eastAsia="zh-CN"/>
              </w:rPr>
            </w:pPr>
            <w:r>
              <w:rPr>
                <w:rFonts w:hint="eastAsia" w:ascii="仿宋" w:hAnsi="仿宋" w:eastAsia="仿宋" w:cs="仿宋"/>
                <w:color w:val="auto"/>
                <w:sz w:val="21"/>
                <w:szCs w:val="21"/>
                <w:highlight w:val="none"/>
                <w:shd w:val="clear" w:color="auto" w:fill="auto"/>
              </w:rPr>
              <w:t>县</w:t>
            </w:r>
            <w:r>
              <w:rPr>
                <w:rFonts w:hint="eastAsia" w:ascii="仿宋" w:hAnsi="仿宋" w:eastAsia="仿宋" w:cs="仿宋"/>
                <w:color w:val="auto"/>
                <w:sz w:val="21"/>
                <w:szCs w:val="21"/>
                <w:highlight w:val="none"/>
                <w:shd w:val="clear" w:color="auto" w:fill="auto"/>
                <w:lang w:eastAsia="zh-CN"/>
              </w:rPr>
              <w:t>卫健体局</w:t>
            </w:r>
          </w:p>
        </w:tc>
        <w:tc>
          <w:tcPr>
            <w:tcW w:w="12126" w:type="dxa"/>
            <w:vAlign w:val="center"/>
          </w:tcPr>
          <w:p>
            <w:pPr>
              <w:shd w:val="clear"/>
              <w:adjustRightInd w:val="0"/>
              <w:snapToGrid w:val="0"/>
              <w:spacing w:line="240" w:lineRule="atLeast"/>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监督、指导全县各医疗单位防汛预案编制和度汛隐患排查、消除，确保安全度汛。水旱灾害发生后，及时向县防指提供灾区疫情与防治信息，组织卫健部门和医疗卫生人员赶赴灾区，开展灾区防疫等紧急医疗卫生救援工作，预防和控制疫情的发生和蔓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县供销社</w:t>
            </w:r>
          </w:p>
        </w:tc>
        <w:tc>
          <w:tcPr>
            <w:tcW w:w="12126" w:type="dxa"/>
            <w:vAlign w:val="center"/>
          </w:tcPr>
          <w:p>
            <w:pPr>
              <w:shd w:val="clea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负责协调本系统防汛抢险物资的储备、调度和供应。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26" w:type="dxa"/>
            <w:vAlign w:val="center"/>
          </w:tcPr>
          <w:p>
            <w:pPr>
              <w:shd w:val="clear"/>
              <w:jc w:val="center"/>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lang w:val="en-US" w:eastAsia="zh-CN"/>
              </w:rPr>
              <w:t>国网五寨</w:t>
            </w:r>
            <w:r>
              <w:rPr>
                <w:rFonts w:hint="eastAsia" w:ascii="仿宋" w:hAnsi="仿宋" w:eastAsia="仿宋" w:cs="仿宋"/>
                <w:color w:val="auto"/>
                <w:sz w:val="21"/>
                <w:szCs w:val="21"/>
                <w:highlight w:val="none"/>
                <w:shd w:val="clear" w:color="auto" w:fill="auto"/>
              </w:rPr>
              <w:t>县供电分公司</w:t>
            </w:r>
          </w:p>
        </w:tc>
        <w:tc>
          <w:tcPr>
            <w:tcW w:w="12126" w:type="dxa"/>
            <w:vAlign w:val="center"/>
          </w:tcPr>
          <w:p>
            <w:pPr>
              <w:shd w:val="clear"/>
              <w:adjustRightInd w:val="0"/>
              <w:snapToGrid w:val="0"/>
              <w:spacing w:line="240" w:lineRule="atLeast"/>
              <w:rPr>
                <w:rFonts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负责公司所属供电设施、站所和人员及在建工程等度汛隐患排查、消除，确保安全度汛；保障防汛抗旱抢险、排涝、救灾的电力供应。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26" w:type="dxa"/>
            <w:vAlign w:val="center"/>
          </w:tcPr>
          <w:p>
            <w:pPr>
              <w:shd w:val="clear"/>
              <w:jc w:val="center"/>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通信运营商</w:t>
            </w:r>
          </w:p>
        </w:tc>
        <w:tc>
          <w:tcPr>
            <w:tcW w:w="12126" w:type="dxa"/>
            <w:vAlign w:val="center"/>
          </w:tcPr>
          <w:p>
            <w:pPr>
              <w:shd w:val="clear"/>
              <w:adjustRightInd w:val="0"/>
              <w:snapToGrid w:val="0"/>
              <w:spacing w:line="240" w:lineRule="atLeast"/>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负责本系统通讯设施、站点在建工程等度汛隐患排查及消除；保障防汛通信畅通；根据汛情需要，调度本系统应急通信设施，为防汛抗旱抢险提供通讯保障。</w:t>
            </w:r>
          </w:p>
        </w:tc>
      </w:tr>
    </w:tbl>
    <w:p>
      <w:pPr>
        <w:widowControl/>
        <w:shd w:val="clear"/>
        <w:jc w:val="left"/>
        <w:rPr>
          <w:rFonts w:ascii="仿宋_GB2312" w:hAnsi="华文中宋"/>
          <w:color w:val="auto"/>
          <w:kern w:val="0"/>
          <w:sz w:val="30"/>
          <w:szCs w:val="30"/>
          <w:highlight w:val="none"/>
          <w:shd w:val="clear" w:color="auto" w:fill="auto"/>
        </w:rPr>
        <w:sectPr>
          <w:headerReference r:id="rId3" w:type="default"/>
          <w:footerReference r:id="rId4" w:type="default"/>
          <w:footerReference r:id="rId5" w:type="even"/>
          <w:pgSz w:w="16838" w:h="11906" w:orient="landscape"/>
          <w:pgMar w:top="1701" w:right="1588" w:bottom="1588" w:left="1588" w:header="794" w:footer="992" w:gutter="0"/>
          <w:cols w:space="720" w:num="1"/>
          <w:docGrid w:type="lines" w:linePitch="312" w:charSpace="0"/>
        </w:sectPr>
      </w:pPr>
      <w:bookmarkStart w:id="0" w:name="_GoBack"/>
      <w:bookmarkEnd w:id="0"/>
    </w:p>
    <w:p>
      <w:pPr>
        <w:pStyle w:val="30"/>
        <w:shd w:val="clear"/>
        <w:rPr>
          <w:rFonts w:hint="eastAsia" w:ascii="仿宋" w:hAnsi="仿宋" w:eastAsia="仿宋" w:cs="仿宋"/>
          <w:color w:val="auto"/>
          <w:sz w:val="24"/>
          <w:highlight w:val="none"/>
          <w:shd w:val="clear" w:color="auto" w:fill="auto"/>
        </w:rPr>
      </w:pPr>
    </w:p>
    <w:sectPr>
      <w:footerReference r:id="rId6" w:type="default"/>
      <w:pgSz w:w="16838" w:h="11906" w:orient="landscape"/>
      <w:pgMar w:top="1531" w:right="1191"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jbrc4AgAAcA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wGNutzgCAABwBAAADgAAAAAAAAABACAAAAAfAQAAZHJzL2Uyb0RvYy54&#10;bWxQSwUGAAAAAAYABgBZAQAAy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NAxc4AgAAcA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hk0DFzgCAABwBAAADgAAAAAAAAABACAAAAAfAQAAZHJzL2Uyb0RvYy54&#10;bWxQSwUGAAAAAAYABgBZAQAAy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60"/>
  <w:drawingGridVerticalSpacing w:val="317"/>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51"/>
    <w:rsid w:val="0000254F"/>
    <w:rsid w:val="00003B0C"/>
    <w:rsid w:val="0000406D"/>
    <w:rsid w:val="00016977"/>
    <w:rsid w:val="00020922"/>
    <w:rsid w:val="00021A4B"/>
    <w:rsid w:val="00024344"/>
    <w:rsid w:val="0002603D"/>
    <w:rsid w:val="00032CCA"/>
    <w:rsid w:val="000339A8"/>
    <w:rsid w:val="000358EC"/>
    <w:rsid w:val="00035CEF"/>
    <w:rsid w:val="000360C8"/>
    <w:rsid w:val="00037F7F"/>
    <w:rsid w:val="00043C14"/>
    <w:rsid w:val="00044546"/>
    <w:rsid w:val="00044668"/>
    <w:rsid w:val="00052765"/>
    <w:rsid w:val="00052907"/>
    <w:rsid w:val="00052A7A"/>
    <w:rsid w:val="0005751B"/>
    <w:rsid w:val="000650B2"/>
    <w:rsid w:val="00065C77"/>
    <w:rsid w:val="00067C8D"/>
    <w:rsid w:val="00081696"/>
    <w:rsid w:val="000860A7"/>
    <w:rsid w:val="00091354"/>
    <w:rsid w:val="000952F0"/>
    <w:rsid w:val="000A33D9"/>
    <w:rsid w:val="000A3938"/>
    <w:rsid w:val="000A7E0D"/>
    <w:rsid w:val="000B0349"/>
    <w:rsid w:val="000B2BB5"/>
    <w:rsid w:val="000B2E7D"/>
    <w:rsid w:val="000B3706"/>
    <w:rsid w:val="000B44D4"/>
    <w:rsid w:val="000B4B21"/>
    <w:rsid w:val="000B598D"/>
    <w:rsid w:val="000B66BA"/>
    <w:rsid w:val="000B7660"/>
    <w:rsid w:val="000C15FA"/>
    <w:rsid w:val="000C16CC"/>
    <w:rsid w:val="000C4422"/>
    <w:rsid w:val="000C4E11"/>
    <w:rsid w:val="000C4FE2"/>
    <w:rsid w:val="000C64C2"/>
    <w:rsid w:val="000C7709"/>
    <w:rsid w:val="000D25EE"/>
    <w:rsid w:val="000D6169"/>
    <w:rsid w:val="000D723D"/>
    <w:rsid w:val="000D75BF"/>
    <w:rsid w:val="000D77C2"/>
    <w:rsid w:val="000E2AF8"/>
    <w:rsid w:val="000E2C49"/>
    <w:rsid w:val="000E593A"/>
    <w:rsid w:val="000E72A8"/>
    <w:rsid w:val="00111094"/>
    <w:rsid w:val="00115372"/>
    <w:rsid w:val="0012181F"/>
    <w:rsid w:val="001234B8"/>
    <w:rsid w:val="001301FE"/>
    <w:rsid w:val="0013181C"/>
    <w:rsid w:val="00133623"/>
    <w:rsid w:val="001341F5"/>
    <w:rsid w:val="00134ECC"/>
    <w:rsid w:val="00140CBC"/>
    <w:rsid w:val="00141B40"/>
    <w:rsid w:val="00141D7F"/>
    <w:rsid w:val="00142067"/>
    <w:rsid w:val="0014332D"/>
    <w:rsid w:val="00143F67"/>
    <w:rsid w:val="0014417B"/>
    <w:rsid w:val="00150ADD"/>
    <w:rsid w:val="00150CA3"/>
    <w:rsid w:val="0015104C"/>
    <w:rsid w:val="00151A6F"/>
    <w:rsid w:val="00151BD1"/>
    <w:rsid w:val="00155CF3"/>
    <w:rsid w:val="00155FB4"/>
    <w:rsid w:val="00157BD3"/>
    <w:rsid w:val="001615B5"/>
    <w:rsid w:val="00162030"/>
    <w:rsid w:val="00162216"/>
    <w:rsid w:val="00162AEE"/>
    <w:rsid w:val="00165450"/>
    <w:rsid w:val="0016642F"/>
    <w:rsid w:val="00166F58"/>
    <w:rsid w:val="00170D9C"/>
    <w:rsid w:val="00172CCA"/>
    <w:rsid w:val="00173677"/>
    <w:rsid w:val="001738CB"/>
    <w:rsid w:val="00173C2B"/>
    <w:rsid w:val="00177D82"/>
    <w:rsid w:val="00180B9A"/>
    <w:rsid w:val="001836FB"/>
    <w:rsid w:val="001855DC"/>
    <w:rsid w:val="00185776"/>
    <w:rsid w:val="00185AC4"/>
    <w:rsid w:val="0018757A"/>
    <w:rsid w:val="00187B8E"/>
    <w:rsid w:val="00190145"/>
    <w:rsid w:val="00190E82"/>
    <w:rsid w:val="001910D4"/>
    <w:rsid w:val="00193717"/>
    <w:rsid w:val="00194311"/>
    <w:rsid w:val="00195015"/>
    <w:rsid w:val="00195286"/>
    <w:rsid w:val="00197AB7"/>
    <w:rsid w:val="001A0D38"/>
    <w:rsid w:val="001C01BC"/>
    <w:rsid w:val="001C1E16"/>
    <w:rsid w:val="001C4595"/>
    <w:rsid w:val="001C54E4"/>
    <w:rsid w:val="001C6465"/>
    <w:rsid w:val="001D1162"/>
    <w:rsid w:val="001D7E5B"/>
    <w:rsid w:val="001E3156"/>
    <w:rsid w:val="001E778F"/>
    <w:rsid w:val="001F3FD4"/>
    <w:rsid w:val="00201D29"/>
    <w:rsid w:val="0020485A"/>
    <w:rsid w:val="00207CC7"/>
    <w:rsid w:val="002120DE"/>
    <w:rsid w:val="0021390B"/>
    <w:rsid w:val="00230F82"/>
    <w:rsid w:val="00231188"/>
    <w:rsid w:val="00234152"/>
    <w:rsid w:val="0023453E"/>
    <w:rsid w:val="0023487D"/>
    <w:rsid w:val="00237B38"/>
    <w:rsid w:val="00242808"/>
    <w:rsid w:val="002478DD"/>
    <w:rsid w:val="00247934"/>
    <w:rsid w:val="0025157E"/>
    <w:rsid w:val="00252B63"/>
    <w:rsid w:val="00253EC3"/>
    <w:rsid w:val="002668DD"/>
    <w:rsid w:val="0026778B"/>
    <w:rsid w:val="0027503C"/>
    <w:rsid w:val="002753E6"/>
    <w:rsid w:val="00277AEC"/>
    <w:rsid w:val="00282E46"/>
    <w:rsid w:val="00283EC3"/>
    <w:rsid w:val="002857E4"/>
    <w:rsid w:val="002910F1"/>
    <w:rsid w:val="0029244F"/>
    <w:rsid w:val="0029710D"/>
    <w:rsid w:val="00297759"/>
    <w:rsid w:val="002A00D5"/>
    <w:rsid w:val="002A08A5"/>
    <w:rsid w:val="002A3313"/>
    <w:rsid w:val="002A3707"/>
    <w:rsid w:val="002A4068"/>
    <w:rsid w:val="002A494F"/>
    <w:rsid w:val="002A4C7F"/>
    <w:rsid w:val="002A63A3"/>
    <w:rsid w:val="002B0B44"/>
    <w:rsid w:val="002B32D4"/>
    <w:rsid w:val="002B5A8F"/>
    <w:rsid w:val="002B5DBF"/>
    <w:rsid w:val="002C1E23"/>
    <w:rsid w:val="002C2572"/>
    <w:rsid w:val="002C4125"/>
    <w:rsid w:val="002C4B19"/>
    <w:rsid w:val="002C5BEC"/>
    <w:rsid w:val="002D05A0"/>
    <w:rsid w:val="002D5866"/>
    <w:rsid w:val="002D5976"/>
    <w:rsid w:val="002D61EA"/>
    <w:rsid w:val="002E0602"/>
    <w:rsid w:val="002E166A"/>
    <w:rsid w:val="002E2E02"/>
    <w:rsid w:val="002E2E79"/>
    <w:rsid w:val="002E5201"/>
    <w:rsid w:val="002F1876"/>
    <w:rsid w:val="002F39A9"/>
    <w:rsid w:val="002F475C"/>
    <w:rsid w:val="002F767E"/>
    <w:rsid w:val="00300671"/>
    <w:rsid w:val="00302100"/>
    <w:rsid w:val="00302D10"/>
    <w:rsid w:val="00304DA5"/>
    <w:rsid w:val="00307928"/>
    <w:rsid w:val="003114C5"/>
    <w:rsid w:val="00313892"/>
    <w:rsid w:val="00314B0D"/>
    <w:rsid w:val="00315EEE"/>
    <w:rsid w:val="003259C3"/>
    <w:rsid w:val="003275B4"/>
    <w:rsid w:val="00327CF9"/>
    <w:rsid w:val="0033021E"/>
    <w:rsid w:val="00331908"/>
    <w:rsid w:val="003321C8"/>
    <w:rsid w:val="00334B74"/>
    <w:rsid w:val="003363A5"/>
    <w:rsid w:val="00336A4F"/>
    <w:rsid w:val="00337A11"/>
    <w:rsid w:val="0034345F"/>
    <w:rsid w:val="00343A27"/>
    <w:rsid w:val="00343C4E"/>
    <w:rsid w:val="00347324"/>
    <w:rsid w:val="00350DD4"/>
    <w:rsid w:val="0035275B"/>
    <w:rsid w:val="00355340"/>
    <w:rsid w:val="00362BDE"/>
    <w:rsid w:val="00371F4B"/>
    <w:rsid w:val="003736CF"/>
    <w:rsid w:val="00374171"/>
    <w:rsid w:val="003741CE"/>
    <w:rsid w:val="003751F1"/>
    <w:rsid w:val="0037686A"/>
    <w:rsid w:val="00377F81"/>
    <w:rsid w:val="003817BE"/>
    <w:rsid w:val="00382817"/>
    <w:rsid w:val="00382A32"/>
    <w:rsid w:val="0038330D"/>
    <w:rsid w:val="00387A3C"/>
    <w:rsid w:val="00393C95"/>
    <w:rsid w:val="00393F6F"/>
    <w:rsid w:val="00394ED1"/>
    <w:rsid w:val="003A10C6"/>
    <w:rsid w:val="003A2AD0"/>
    <w:rsid w:val="003A2E58"/>
    <w:rsid w:val="003A698C"/>
    <w:rsid w:val="003B31FE"/>
    <w:rsid w:val="003B6F5C"/>
    <w:rsid w:val="003B7926"/>
    <w:rsid w:val="003C00E7"/>
    <w:rsid w:val="003C09AF"/>
    <w:rsid w:val="003C17D6"/>
    <w:rsid w:val="003C303A"/>
    <w:rsid w:val="003C39B2"/>
    <w:rsid w:val="003C3C79"/>
    <w:rsid w:val="003C7B3A"/>
    <w:rsid w:val="003D0DDE"/>
    <w:rsid w:val="003D1FD3"/>
    <w:rsid w:val="003D3449"/>
    <w:rsid w:val="003E2FFF"/>
    <w:rsid w:val="003E340C"/>
    <w:rsid w:val="003E5B7D"/>
    <w:rsid w:val="003F2A6D"/>
    <w:rsid w:val="003F513B"/>
    <w:rsid w:val="003F62D9"/>
    <w:rsid w:val="0040108D"/>
    <w:rsid w:val="0040176C"/>
    <w:rsid w:val="00411A3D"/>
    <w:rsid w:val="00411C61"/>
    <w:rsid w:val="00416460"/>
    <w:rsid w:val="00416B6C"/>
    <w:rsid w:val="0041755B"/>
    <w:rsid w:val="004228B1"/>
    <w:rsid w:val="0042554E"/>
    <w:rsid w:val="00426365"/>
    <w:rsid w:val="00427D2C"/>
    <w:rsid w:val="004309F4"/>
    <w:rsid w:val="00430FD2"/>
    <w:rsid w:val="00431D45"/>
    <w:rsid w:val="00431DDB"/>
    <w:rsid w:val="004326F4"/>
    <w:rsid w:val="004341DC"/>
    <w:rsid w:val="004347BE"/>
    <w:rsid w:val="0043522C"/>
    <w:rsid w:val="004377D9"/>
    <w:rsid w:val="004404F0"/>
    <w:rsid w:val="00444848"/>
    <w:rsid w:val="00444FE7"/>
    <w:rsid w:val="00445865"/>
    <w:rsid w:val="00450E5D"/>
    <w:rsid w:val="00451C5E"/>
    <w:rsid w:val="00454F95"/>
    <w:rsid w:val="004602F0"/>
    <w:rsid w:val="00460C23"/>
    <w:rsid w:val="00461737"/>
    <w:rsid w:val="004634C4"/>
    <w:rsid w:val="004729FA"/>
    <w:rsid w:val="004758E7"/>
    <w:rsid w:val="00480D39"/>
    <w:rsid w:val="00483B51"/>
    <w:rsid w:val="00484C7A"/>
    <w:rsid w:val="00485044"/>
    <w:rsid w:val="00491310"/>
    <w:rsid w:val="00492C4C"/>
    <w:rsid w:val="004941B4"/>
    <w:rsid w:val="004951FD"/>
    <w:rsid w:val="004962D6"/>
    <w:rsid w:val="004A11D9"/>
    <w:rsid w:val="004A2BD6"/>
    <w:rsid w:val="004A4176"/>
    <w:rsid w:val="004A6720"/>
    <w:rsid w:val="004B0098"/>
    <w:rsid w:val="004B0DC9"/>
    <w:rsid w:val="004B1BBA"/>
    <w:rsid w:val="004B3D5C"/>
    <w:rsid w:val="004B4E16"/>
    <w:rsid w:val="004B5109"/>
    <w:rsid w:val="004B7B09"/>
    <w:rsid w:val="004C2131"/>
    <w:rsid w:val="004C41DA"/>
    <w:rsid w:val="004C4931"/>
    <w:rsid w:val="004C4BA1"/>
    <w:rsid w:val="004C5999"/>
    <w:rsid w:val="004C5F22"/>
    <w:rsid w:val="004D17FC"/>
    <w:rsid w:val="004D1F1A"/>
    <w:rsid w:val="004D50BA"/>
    <w:rsid w:val="004D65E8"/>
    <w:rsid w:val="004D6DDF"/>
    <w:rsid w:val="004D7D80"/>
    <w:rsid w:val="004E00CF"/>
    <w:rsid w:val="004E1CA6"/>
    <w:rsid w:val="004E7D53"/>
    <w:rsid w:val="004F0146"/>
    <w:rsid w:val="004F0393"/>
    <w:rsid w:val="004F3FD1"/>
    <w:rsid w:val="004F56FD"/>
    <w:rsid w:val="004F63DA"/>
    <w:rsid w:val="00503025"/>
    <w:rsid w:val="0050387A"/>
    <w:rsid w:val="00505800"/>
    <w:rsid w:val="00506B72"/>
    <w:rsid w:val="00510392"/>
    <w:rsid w:val="0051115C"/>
    <w:rsid w:val="00513813"/>
    <w:rsid w:val="00522AC9"/>
    <w:rsid w:val="005248BB"/>
    <w:rsid w:val="005305D2"/>
    <w:rsid w:val="00530883"/>
    <w:rsid w:val="00532E5B"/>
    <w:rsid w:val="005346E7"/>
    <w:rsid w:val="00534963"/>
    <w:rsid w:val="005356F3"/>
    <w:rsid w:val="00535FDE"/>
    <w:rsid w:val="00537077"/>
    <w:rsid w:val="00545087"/>
    <w:rsid w:val="00550FB7"/>
    <w:rsid w:val="00553A43"/>
    <w:rsid w:val="00553BF1"/>
    <w:rsid w:val="00555742"/>
    <w:rsid w:val="00556B8C"/>
    <w:rsid w:val="0056049C"/>
    <w:rsid w:val="00564EFA"/>
    <w:rsid w:val="0056520F"/>
    <w:rsid w:val="005672D5"/>
    <w:rsid w:val="005716E2"/>
    <w:rsid w:val="005731C9"/>
    <w:rsid w:val="00575AD6"/>
    <w:rsid w:val="005762D9"/>
    <w:rsid w:val="00576355"/>
    <w:rsid w:val="005765B4"/>
    <w:rsid w:val="00581423"/>
    <w:rsid w:val="005833B0"/>
    <w:rsid w:val="0058589C"/>
    <w:rsid w:val="00591ECB"/>
    <w:rsid w:val="00592539"/>
    <w:rsid w:val="005A0342"/>
    <w:rsid w:val="005A09F0"/>
    <w:rsid w:val="005A1D8C"/>
    <w:rsid w:val="005A22BB"/>
    <w:rsid w:val="005A3341"/>
    <w:rsid w:val="005B4FEC"/>
    <w:rsid w:val="005B5BCF"/>
    <w:rsid w:val="005B6994"/>
    <w:rsid w:val="005B73C5"/>
    <w:rsid w:val="005C0DDD"/>
    <w:rsid w:val="005C315A"/>
    <w:rsid w:val="005C37AD"/>
    <w:rsid w:val="005C47F0"/>
    <w:rsid w:val="005C6820"/>
    <w:rsid w:val="005C7807"/>
    <w:rsid w:val="005D0DE2"/>
    <w:rsid w:val="005D2EED"/>
    <w:rsid w:val="005D3103"/>
    <w:rsid w:val="005D430B"/>
    <w:rsid w:val="005E24C9"/>
    <w:rsid w:val="005E3222"/>
    <w:rsid w:val="005E3EA2"/>
    <w:rsid w:val="005E495C"/>
    <w:rsid w:val="005E6B40"/>
    <w:rsid w:val="005E6DBF"/>
    <w:rsid w:val="005E7F3C"/>
    <w:rsid w:val="005F123E"/>
    <w:rsid w:val="005F4CDB"/>
    <w:rsid w:val="005F7587"/>
    <w:rsid w:val="00601AA1"/>
    <w:rsid w:val="006028B0"/>
    <w:rsid w:val="006046BE"/>
    <w:rsid w:val="00604839"/>
    <w:rsid w:val="00613108"/>
    <w:rsid w:val="00615061"/>
    <w:rsid w:val="00615A4A"/>
    <w:rsid w:val="006161EE"/>
    <w:rsid w:val="00616203"/>
    <w:rsid w:val="00616C2E"/>
    <w:rsid w:val="006219F5"/>
    <w:rsid w:val="00621D46"/>
    <w:rsid w:val="006232A3"/>
    <w:rsid w:val="00625642"/>
    <w:rsid w:val="006274E6"/>
    <w:rsid w:val="006300D5"/>
    <w:rsid w:val="00633185"/>
    <w:rsid w:val="00636DD2"/>
    <w:rsid w:val="00637B0A"/>
    <w:rsid w:val="006406D6"/>
    <w:rsid w:val="00640D88"/>
    <w:rsid w:val="00641290"/>
    <w:rsid w:val="0064161C"/>
    <w:rsid w:val="006433D0"/>
    <w:rsid w:val="00645357"/>
    <w:rsid w:val="00646567"/>
    <w:rsid w:val="00650E5C"/>
    <w:rsid w:val="0065207F"/>
    <w:rsid w:val="006529A3"/>
    <w:rsid w:val="00652D8E"/>
    <w:rsid w:val="006572BB"/>
    <w:rsid w:val="00662C61"/>
    <w:rsid w:val="00662E1F"/>
    <w:rsid w:val="00665E69"/>
    <w:rsid w:val="00670D79"/>
    <w:rsid w:val="006714A3"/>
    <w:rsid w:val="00671969"/>
    <w:rsid w:val="00671A90"/>
    <w:rsid w:val="006721D1"/>
    <w:rsid w:val="0067231E"/>
    <w:rsid w:val="0067264B"/>
    <w:rsid w:val="0067348A"/>
    <w:rsid w:val="0067728E"/>
    <w:rsid w:val="00683110"/>
    <w:rsid w:val="006839F4"/>
    <w:rsid w:val="006871F5"/>
    <w:rsid w:val="00690CA9"/>
    <w:rsid w:val="006916C8"/>
    <w:rsid w:val="00691BDE"/>
    <w:rsid w:val="00694698"/>
    <w:rsid w:val="00697A69"/>
    <w:rsid w:val="006A065C"/>
    <w:rsid w:val="006B11F8"/>
    <w:rsid w:val="006B1D0C"/>
    <w:rsid w:val="006B446A"/>
    <w:rsid w:val="006B5C42"/>
    <w:rsid w:val="006C48E1"/>
    <w:rsid w:val="006C4BDE"/>
    <w:rsid w:val="006C4E2B"/>
    <w:rsid w:val="006D2888"/>
    <w:rsid w:val="006D2981"/>
    <w:rsid w:val="006D2CB1"/>
    <w:rsid w:val="006D3925"/>
    <w:rsid w:val="006D4DD4"/>
    <w:rsid w:val="006D6AA9"/>
    <w:rsid w:val="006E4099"/>
    <w:rsid w:val="006E6F95"/>
    <w:rsid w:val="006F2969"/>
    <w:rsid w:val="006F2A88"/>
    <w:rsid w:val="006F2D8C"/>
    <w:rsid w:val="006F5171"/>
    <w:rsid w:val="006F5EBF"/>
    <w:rsid w:val="006F619B"/>
    <w:rsid w:val="006F6A30"/>
    <w:rsid w:val="007032ED"/>
    <w:rsid w:val="00703864"/>
    <w:rsid w:val="00703956"/>
    <w:rsid w:val="00705841"/>
    <w:rsid w:val="007067DB"/>
    <w:rsid w:val="00711934"/>
    <w:rsid w:val="007129BF"/>
    <w:rsid w:val="00713795"/>
    <w:rsid w:val="00717162"/>
    <w:rsid w:val="00717F00"/>
    <w:rsid w:val="00722516"/>
    <w:rsid w:val="007237B6"/>
    <w:rsid w:val="00723927"/>
    <w:rsid w:val="00724AFE"/>
    <w:rsid w:val="00726D78"/>
    <w:rsid w:val="00727664"/>
    <w:rsid w:val="0073067E"/>
    <w:rsid w:val="007319F4"/>
    <w:rsid w:val="00732BC0"/>
    <w:rsid w:val="00736AB6"/>
    <w:rsid w:val="007407C2"/>
    <w:rsid w:val="007427F6"/>
    <w:rsid w:val="00743802"/>
    <w:rsid w:val="00745A69"/>
    <w:rsid w:val="00747A6A"/>
    <w:rsid w:val="00750728"/>
    <w:rsid w:val="00752028"/>
    <w:rsid w:val="00753EE8"/>
    <w:rsid w:val="00760AD8"/>
    <w:rsid w:val="00760FE2"/>
    <w:rsid w:val="0076249E"/>
    <w:rsid w:val="00762EA1"/>
    <w:rsid w:val="00762FC7"/>
    <w:rsid w:val="00765B10"/>
    <w:rsid w:val="007742F9"/>
    <w:rsid w:val="00775F65"/>
    <w:rsid w:val="007776FA"/>
    <w:rsid w:val="0078118C"/>
    <w:rsid w:val="00781697"/>
    <w:rsid w:val="00784581"/>
    <w:rsid w:val="00785CAD"/>
    <w:rsid w:val="0079144C"/>
    <w:rsid w:val="00791534"/>
    <w:rsid w:val="00792BF2"/>
    <w:rsid w:val="00795C0B"/>
    <w:rsid w:val="0079693E"/>
    <w:rsid w:val="007A2117"/>
    <w:rsid w:val="007A5CA4"/>
    <w:rsid w:val="007A6379"/>
    <w:rsid w:val="007A7351"/>
    <w:rsid w:val="007A79E3"/>
    <w:rsid w:val="007B40C9"/>
    <w:rsid w:val="007B4E23"/>
    <w:rsid w:val="007B55DE"/>
    <w:rsid w:val="007D12D5"/>
    <w:rsid w:val="007D3AA3"/>
    <w:rsid w:val="007D4547"/>
    <w:rsid w:val="007E01F7"/>
    <w:rsid w:val="007E144E"/>
    <w:rsid w:val="007E1DD8"/>
    <w:rsid w:val="007E251B"/>
    <w:rsid w:val="007E2750"/>
    <w:rsid w:val="007E38AF"/>
    <w:rsid w:val="007E4890"/>
    <w:rsid w:val="007F19E8"/>
    <w:rsid w:val="007F210F"/>
    <w:rsid w:val="007F2377"/>
    <w:rsid w:val="007F54B5"/>
    <w:rsid w:val="00805C47"/>
    <w:rsid w:val="008071A7"/>
    <w:rsid w:val="0081143F"/>
    <w:rsid w:val="008142B0"/>
    <w:rsid w:val="00814B6B"/>
    <w:rsid w:val="00815C34"/>
    <w:rsid w:val="0081693D"/>
    <w:rsid w:val="008203F7"/>
    <w:rsid w:val="00827C8C"/>
    <w:rsid w:val="00827F30"/>
    <w:rsid w:val="00835E62"/>
    <w:rsid w:val="0083736E"/>
    <w:rsid w:val="00841CDB"/>
    <w:rsid w:val="00842372"/>
    <w:rsid w:val="008425DA"/>
    <w:rsid w:val="008478F8"/>
    <w:rsid w:val="008556A3"/>
    <w:rsid w:val="0085683F"/>
    <w:rsid w:val="00857248"/>
    <w:rsid w:val="00861386"/>
    <w:rsid w:val="00862B9F"/>
    <w:rsid w:val="008637DD"/>
    <w:rsid w:val="00866DAB"/>
    <w:rsid w:val="0087761E"/>
    <w:rsid w:val="00877B9B"/>
    <w:rsid w:val="0088113B"/>
    <w:rsid w:val="00884135"/>
    <w:rsid w:val="00884A84"/>
    <w:rsid w:val="00886464"/>
    <w:rsid w:val="0088777A"/>
    <w:rsid w:val="00887BE4"/>
    <w:rsid w:val="00890597"/>
    <w:rsid w:val="00891B11"/>
    <w:rsid w:val="00894D55"/>
    <w:rsid w:val="008A02A1"/>
    <w:rsid w:val="008A1B9D"/>
    <w:rsid w:val="008A3F36"/>
    <w:rsid w:val="008A44A4"/>
    <w:rsid w:val="008B11E7"/>
    <w:rsid w:val="008B337B"/>
    <w:rsid w:val="008B724E"/>
    <w:rsid w:val="008C4738"/>
    <w:rsid w:val="008D0442"/>
    <w:rsid w:val="008D2A86"/>
    <w:rsid w:val="008D3060"/>
    <w:rsid w:val="008E2C91"/>
    <w:rsid w:val="008F35DD"/>
    <w:rsid w:val="008F4F92"/>
    <w:rsid w:val="008F51F4"/>
    <w:rsid w:val="00902553"/>
    <w:rsid w:val="009027CA"/>
    <w:rsid w:val="009045AD"/>
    <w:rsid w:val="00904704"/>
    <w:rsid w:val="009051EF"/>
    <w:rsid w:val="00913289"/>
    <w:rsid w:val="009143E0"/>
    <w:rsid w:val="00920F8B"/>
    <w:rsid w:val="00921946"/>
    <w:rsid w:val="009227BF"/>
    <w:rsid w:val="009248C9"/>
    <w:rsid w:val="00931353"/>
    <w:rsid w:val="009319AD"/>
    <w:rsid w:val="00932BAD"/>
    <w:rsid w:val="009333C3"/>
    <w:rsid w:val="00935A07"/>
    <w:rsid w:val="00940EC3"/>
    <w:rsid w:val="00942805"/>
    <w:rsid w:val="00943EC2"/>
    <w:rsid w:val="009443EF"/>
    <w:rsid w:val="0095238A"/>
    <w:rsid w:val="00961D12"/>
    <w:rsid w:val="00962AB1"/>
    <w:rsid w:val="009631DB"/>
    <w:rsid w:val="00963215"/>
    <w:rsid w:val="009645A3"/>
    <w:rsid w:val="0096569D"/>
    <w:rsid w:val="00965FCB"/>
    <w:rsid w:val="00970DA0"/>
    <w:rsid w:val="0097246E"/>
    <w:rsid w:val="00977064"/>
    <w:rsid w:val="00980525"/>
    <w:rsid w:val="0098140B"/>
    <w:rsid w:val="00982B74"/>
    <w:rsid w:val="00983881"/>
    <w:rsid w:val="0098550A"/>
    <w:rsid w:val="00986405"/>
    <w:rsid w:val="009864F6"/>
    <w:rsid w:val="00986D7F"/>
    <w:rsid w:val="00987E51"/>
    <w:rsid w:val="0099045B"/>
    <w:rsid w:val="00990EA7"/>
    <w:rsid w:val="00992557"/>
    <w:rsid w:val="009932DB"/>
    <w:rsid w:val="0099372A"/>
    <w:rsid w:val="00993B13"/>
    <w:rsid w:val="00994F9C"/>
    <w:rsid w:val="0099700C"/>
    <w:rsid w:val="009A1B1B"/>
    <w:rsid w:val="009A3101"/>
    <w:rsid w:val="009A3183"/>
    <w:rsid w:val="009A3829"/>
    <w:rsid w:val="009A42C0"/>
    <w:rsid w:val="009B2BBC"/>
    <w:rsid w:val="009B443E"/>
    <w:rsid w:val="009C357A"/>
    <w:rsid w:val="009C4889"/>
    <w:rsid w:val="009C6768"/>
    <w:rsid w:val="009C7C9B"/>
    <w:rsid w:val="009D0AED"/>
    <w:rsid w:val="009D1A0A"/>
    <w:rsid w:val="009D6966"/>
    <w:rsid w:val="009E0477"/>
    <w:rsid w:val="009E1D55"/>
    <w:rsid w:val="009E2333"/>
    <w:rsid w:val="009E2F5A"/>
    <w:rsid w:val="009E412F"/>
    <w:rsid w:val="009E4F5D"/>
    <w:rsid w:val="009E5EC2"/>
    <w:rsid w:val="009E6E87"/>
    <w:rsid w:val="009F0F17"/>
    <w:rsid w:val="009F3359"/>
    <w:rsid w:val="009F5F5E"/>
    <w:rsid w:val="009F696B"/>
    <w:rsid w:val="009F7481"/>
    <w:rsid w:val="00A00065"/>
    <w:rsid w:val="00A03B9D"/>
    <w:rsid w:val="00A11680"/>
    <w:rsid w:val="00A120E8"/>
    <w:rsid w:val="00A1425B"/>
    <w:rsid w:val="00A142A7"/>
    <w:rsid w:val="00A147A1"/>
    <w:rsid w:val="00A1607C"/>
    <w:rsid w:val="00A22A04"/>
    <w:rsid w:val="00A2341B"/>
    <w:rsid w:val="00A25F13"/>
    <w:rsid w:val="00A26F6D"/>
    <w:rsid w:val="00A356D9"/>
    <w:rsid w:val="00A41353"/>
    <w:rsid w:val="00A43D79"/>
    <w:rsid w:val="00A50A96"/>
    <w:rsid w:val="00A54172"/>
    <w:rsid w:val="00A54ABA"/>
    <w:rsid w:val="00A566DB"/>
    <w:rsid w:val="00A625A5"/>
    <w:rsid w:val="00A6696F"/>
    <w:rsid w:val="00A67CE3"/>
    <w:rsid w:val="00A7084E"/>
    <w:rsid w:val="00A70A31"/>
    <w:rsid w:val="00A74BB0"/>
    <w:rsid w:val="00A7539A"/>
    <w:rsid w:val="00A753EA"/>
    <w:rsid w:val="00A75946"/>
    <w:rsid w:val="00A7647B"/>
    <w:rsid w:val="00A7756E"/>
    <w:rsid w:val="00A80313"/>
    <w:rsid w:val="00A82CE9"/>
    <w:rsid w:val="00A87245"/>
    <w:rsid w:val="00A87875"/>
    <w:rsid w:val="00A9061D"/>
    <w:rsid w:val="00A92281"/>
    <w:rsid w:val="00A9268F"/>
    <w:rsid w:val="00A956B5"/>
    <w:rsid w:val="00A96351"/>
    <w:rsid w:val="00AA3F4D"/>
    <w:rsid w:val="00AA4ECC"/>
    <w:rsid w:val="00AA6A8D"/>
    <w:rsid w:val="00AB1330"/>
    <w:rsid w:val="00AB3CC4"/>
    <w:rsid w:val="00AC27DB"/>
    <w:rsid w:val="00AC6A90"/>
    <w:rsid w:val="00AD1BBF"/>
    <w:rsid w:val="00AD5654"/>
    <w:rsid w:val="00AE02DA"/>
    <w:rsid w:val="00AE0565"/>
    <w:rsid w:val="00AE55E9"/>
    <w:rsid w:val="00AE5B0F"/>
    <w:rsid w:val="00AE7A7B"/>
    <w:rsid w:val="00AF175D"/>
    <w:rsid w:val="00AF7260"/>
    <w:rsid w:val="00B07AB8"/>
    <w:rsid w:val="00B12E14"/>
    <w:rsid w:val="00B15B99"/>
    <w:rsid w:val="00B20841"/>
    <w:rsid w:val="00B2393B"/>
    <w:rsid w:val="00B23DC6"/>
    <w:rsid w:val="00B24CC3"/>
    <w:rsid w:val="00B26311"/>
    <w:rsid w:val="00B310C2"/>
    <w:rsid w:val="00B32CE1"/>
    <w:rsid w:val="00B368D4"/>
    <w:rsid w:val="00B41366"/>
    <w:rsid w:val="00B4267E"/>
    <w:rsid w:val="00B44BFD"/>
    <w:rsid w:val="00B44EEB"/>
    <w:rsid w:val="00B45544"/>
    <w:rsid w:val="00B46FB7"/>
    <w:rsid w:val="00B51AD5"/>
    <w:rsid w:val="00B52572"/>
    <w:rsid w:val="00B543DB"/>
    <w:rsid w:val="00B54B97"/>
    <w:rsid w:val="00B57058"/>
    <w:rsid w:val="00B5766B"/>
    <w:rsid w:val="00B602C4"/>
    <w:rsid w:val="00B6208D"/>
    <w:rsid w:val="00B63286"/>
    <w:rsid w:val="00B63548"/>
    <w:rsid w:val="00B65BBF"/>
    <w:rsid w:val="00B66517"/>
    <w:rsid w:val="00B73617"/>
    <w:rsid w:val="00B815A3"/>
    <w:rsid w:val="00B82DDF"/>
    <w:rsid w:val="00B830B0"/>
    <w:rsid w:val="00B84DD7"/>
    <w:rsid w:val="00B86123"/>
    <w:rsid w:val="00B90483"/>
    <w:rsid w:val="00B92C2F"/>
    <w:rsid w:val="00B93720"/>
    <w:rsid w:val="00B94691"/>
    <w:rsid w:val="00B97340"/>
    <w:rsid w:val="00BA4C3E"/>
    <w:rsid w:val="00BA6C95"/>
    <w:rsid w:val="00BB075A"/>
    <w:rsid w:val="00BB08CD"/>
    <w:rsid w:val="00BB2B2F"/>
    <w:rsid w:val="00BB494A"/>
    <w:rsid w:val="00BB5379"/>
    <w:rsid w:val="00BC117B"/>
    <w:rsid w:val="00BC17AE"/>
    <w:rsid w:val="00BC2E4A"/>
    <w:rsid w:val="00BC31B5"/>
    <w:rsid w:val="00BC78A8"/>
    <w:rsid w:val="00BD051D"/>
    <w:rsid w:val="00BD123F"/>
    <w:rsid w:val="00BD50C5"/>
    <w:rsid w:val="00BD5D55"/>
    <w:rsid w:val="00BD5FB9"/>
    <w:rsid w:val="00BD6C17"/>
    <w:rsid w:val="00BE038A"/>
    <w:rsid w:val="00BF0ABC"/>
    <w:rsid w:val="00BF0C52"/>
    <w:rsid w:val="00BF32B9"/>
    <w:rsid w:val="00BF3E86"/>
    <w:rsid w:val="00BF40B1"/>
    <w:rsid w:val="00BF595C"/>
    <w:rsid w:val="00BF5BAE"/>
    <w:rsid w:val="00C01339"/>
    <w:rsid w:val="00C05A29"/>
    <w:rsid w:val="00C05D08"/>
    <w:rsid w:val="00C103DF"/>
    <w:rsid w:val="00C111CE"/>
    <w:rsid w:val="00C11633"/>
    <w:rsid w:val="00C122F5"/>
    <w:rsid w:val="00C16636"/>
    <w:rsid w:val="00C1727F"/>
    <w:rsid w:val="00C21CFC"/>
    <w:rsid w:val="00C25ADE"/>
    <w:rsid w:val="00C34FF2"/>
    <w:rsid w:val="00C35933"/>
    <w:rsid w:val="00C4341E"/>
    <w:rsid w:val="00C46DBE"/>
    <w:rsid w:val="00C47653"/>
    <w:rsid w:val="00C530EB"/>
    <w:rsid w:val="00C54D6A"/>
    <w:rsid w:val="00C55BC6"/>
    <w:rsid w:val="00C62438"/>
    <w:rsid w:val="00C62630"/>
    <w:rsid w:val="00C6277D"/>
    <w:rsid w:val="00C66EFC"/>
    <w:rsid w:val="00C700DB"/>
    <w:rsid w:val="00C72132"/>
    <w:rsid w:val="00C749B5"/>
    <w:rsid w:val="00C82F45"/>
    <w:rsid w:val="00C851D9"/>
    <w:rsid w:val="00C93972"/>
    <w:rsid w:val="00C96B57"/>
    <w:rsid w:val="00C96D55"/>
    <w:rsid w:val="00CA1713"/>
    <w:rsid w:val="00CA2E81"/>
    <w:rsid w:val="00CA4744"/>
    <w:rsid w:val="00CA7988"/>
    <w:rsid w:val="00CB2C03"/>
    <w:rsid w:val="00CB7368"/>
    <w:rsid w:val="00CB75D8"/>
    <w:rsid w:val="00CB7CA0"/>
    <w:rsid w:val="00CC04D6"/>
    <w:rsid w:val="00CC1416"/>
    <w:rsid w:val="00CC3AC1"/>
    <w:rsid w:val="00CC7F94"/>
    <w:rsid w:val="00CD1E8D"/>
    <w:rsid w:val="00CF0615"/>
    <w:rsid w:val="00CF4467"/>
    <w:rsid w:val="00CF4988"/>
    <w:rsid w:val="00CF49B2"/>
    <w:rsid w:val="00CF76FA"/>
    <w:rsid w:val="00D028EE"/>
    <w:rsid w:val="00D0616E"/>
    <w:rsid w:val="00D104E8"/>
    <w:rsid w:val="00D12C15"/>
    <w:rsid w:val="00D141F8"/>
    <w:rsid w:val="00D147AC"/>
    <w:rsid w:val="00D15468"/>
    <w:rsid w:val="00D1771E"/>
    <w:rsid w:val="00D208B2"/>
    <w:rsid w:val="00D211C1"/>
    <w:rsid w:val="00D23EF1"/>
    <w:rsid w:val="00D2430A"/>
    <w:rsid w:val="00D245F5"/>
    <w:rsid w:val="00D265A0"/>
    <w:rsid w:val="00D265F9"/>
    <w:rsid w:val="00D305B9"/>
    <w:rsid w:val="00D30EC9"/>
    <w:rsid w:val="00D35793"/>
    <w:rsid w:val="00D367B1"/>
    <w:rsid w:val="00D40A2C"/>
    <w:rsid w:val="00D428CE"/>
    <w:rsid w:val="00D43E0C"/>
    <w:rsid w:val="00D46F6C"/>
    <w:rsid w:val="00D5286E"/>
    <w:rsid w:val="00D52F60"/>
    <w:rsid w:val="00D53B13"/>
    <w:rsid w:val="00D55378"/>
    <w:rsid w:val="00D62217"/>
    <w:rsid w:val="00D62C6F"/>
    <w:rsid w:val="00D63A7B"/>
    <w:rsid w:val="00D64161"/>
    <w:rsid w:val="00D659C8"/>
    <w:rsid w:val="00D66880"/>
    <w:rsid w:val="00D66D71"/>
    <w:rsid w:val="00D67AB6"/>
    <w:rsid w:val="00D71B4D"/>
    <w:rsid w:val="00D73A3A"/>
    <w:rsid w:val="00D73ABB"/>
    <w:rsid w:val="00D75E21"/>
    <w:rsid w:val="00D763C5"/>
    <w:rsid w:val="00D77CE0"/>
    <w:rsid w:val="00D85CF2"/>
    <w:rsid w:val="00D86831"/>
    <w:rsid w:val="00D86D79"/>
    <w:rsid w:val="00D870C9"/>
    <w:rsid w:val="00D90348"/>
    <w:rsid w:val="00D91C4B"/>
    <w:rsid w:val="00D94426"/>
    <w:rsid w:val="00D96612"/>
    <w:rsid w:val="00DA1C2B"/>
    <w:rsid w:val="00DA26EE"/>
    <w:rsid w:val="00DA3AF2"/>
    <w:rsid w:val="00DA56AE"/>
    <w:rsid w:val="00DA6808"/>
    <w:rsid w:val="00DA7A40"/>
    <w:rsid w:val="00DA7C0C"/>
    <w:rsid w:val="00DB47E5"/>
    <w:rsid w:val="00DB6787"/>
    <w:rsid w:val="00DB76E6"/>
    <w:rsid w:val="00DC1C38"/>
    <w:rsid w:val="00DC24F3"/>
    <w:rsid w:val="00DC27DA"/>
    <w:rsid w:val="00DC394E"/>
    <w:rsid w:val="00DC70F1"/>
    <w:rsid w:val="00DD75FD"/>
    <w:rsid w:val="00DD7A02"/>
    <w:rsid w:val="00DE31A1"/>
    <w:rsid w:val="00DE49B9"/>
    <w:rsid w:val="00DE6548"/>
    <w:rsid w:val="00DE65C3"/>
    <w:rsid w:val="00DE6627"/>
    <w:rsid w:val="00DE7481"/>
    <w:rsid w:val="00DE7A5D"/>
    <w:rsid w:val="00DF08BE"/>
    <w:rsid w:val="00E0001B"/>
    <w:rsid w:val="00E0255E"/>
    <w:rsid w:val="00E035DB"/>
    <w:rsid w:val="00E056D1"/>
    <w:rsid w:val="00E060F1"/>
    <w:rsid w:val="00E124B0"/>
    <w:rsid w:val="00E12964"/>
    <w:rsid w:val="00E14202"/>
    <w:rsid w:val="00E154B7"/>
    <w:rsid w:val="00E16D34"/>
    <w:rsid w:val="00E17101"/>
    <w:rsid w:val="00E243DF"/>
    <w:rsid w:val="00E246A6"/>
    <w:rsid w:val="00E2473E"/>
    <w:rsid w:val="00E262E9"/>
    <w:rsid w:val="00E35D3C"/>
    <w:rsid w:val="00E361F7"/>
    <w:rsid w:val="00E406DE"/>
    <w:rsid w:val="00E40F33"/>
    <w:rsid w:val="00E41B2A"/>
    <w:rsid w:val="00E42077"/>
    <w:rsid w:val="00E435B8"/>
    <w:rsid w:val="00E45C0F"/>
    <w:rsid w:val="00E50EFC"/>
    <w:rsid w:val="00E530BE"/>
    <w:rsid w:val="00E53D86"/>
    <w:rsid w:val="00E55FC4"/>
    <w:rsid w:val="00E56143"/>
    <w:rsid w:val="00E64930"/>
    <w:rsid w:val="00E74792"/>
    <w:rsid w:val="00E75275"/>
    <w:rsid w:val="00E771FE"/>
    <w:rsid w:val="00E774EA"/>
    <w:rsid w:val="00E807CC"/>
    <w:rsid w:val="00E81B5F"/>
    <w:rsid w:val="00E81DBD"/>
    <w:rsid w:val="00E81E0B"/>
    <w:rsid w:val="00E825B1"/>
    <w:rsid w:val="00E84CB7"/>
    <w:rsid w:val="00E86D20"/>
    <w:rsid w:val="00E921A7"/>
    <w:rsid w:val="00E93F6C"/>
    <w:rsid w:val="00E95332"/>
    <w:rsid w:val="00EA12E9"/>
    <w:rsid w:val="00EA3AC7"/>
    <w:rsid w:val="00EA42B9"/>
    <w:rsid w:val="00EA46A7"/>
    <w:rsid w:val="00EA5A14"/>
    <w:rsid w:val="00EA615B"/>
    <w:rsid w:val="00EA6472"/>
    <w:rsid w:val="00EA6643"/>
    <w:rsid w:val="00EB56F0"/>
    <w:rsid w:val="00EB7AE2"/>
    <w:rsid w:val="00EC0ECB"/>
    <w:rsid w:val="00EC16F7"/>
    <w:rsid w:val="00EC61A6"/>
    <w:rsid w:val="00EC6B5C"/>
    <w:rsid w:val="00EC7732"/>
    <w:rsid w:val="00ED42F9"/>
    <w:rsid w:val="00ED746D"/>
    <w:rsid w:val="00EE38A8"/>
    <w:rsid w:val="00EE5612"/>
    <w:rsid w:val="00EE562C"/>
    <w:rsid w:val="00EE5D81"/>
    <w:rsid w:val="00EE61DD"/>
    <w:rsid w:val="00EF086D"/>
    <w:rsid w:val="00EF11D5"/>
    <w:rsid w:val="00EF2B72"/>
    <w:rsid w:val="00EF2CA2"/>
    <w:rsid w:val="00EF30EB"/>
    <w:rsid w:val="00EF4284"/>
    <w:rsid w:val="00EF57C1"/>
    <w:rsid w:val="00F023A0"/>
    <w:rsid w:val="00F052BF"/>
    <w:rsid w:val="00F10000"/>
    <w:rsid w:val="00F15992"/>
    <w:rsid w:val="00F22083"/>
    <w:rsid w:val="00F2272D"/>
    <w:rsid w:val="00F300FE"/>
    <w:rsid w:val="00F301E9"/>
    <w:rsid w:val="00F31BA6"/>
    <w:rsid w:val="00F33AE9"/>
    <w:rsid w:val="00F33C5A"/>
    <w:rsid w:val="00F40002"/>
    <w:rsid w:val="00F410BD"/>
    <w:rsid w:val="00F41E9E"/>
    <w:rsid w:val="00F45B79"/>
    <w:rsid w:val="00F4654F"/>
    <w:rsid w:val="00F469D5"/>
    <w:rsid w:val="00F530DB"/>
    <w:rsid w:val="00F53E4C"/>
    <w:rsid w:val="00F5462D"/>
    <w:rsid w:val="00F56ADB"/>
    <w:rsid w:val="00F56F63"/>
    <w:rsid w:val="00F63803"/>
    <w:rsid w:val="00F64AB3"/>
    <w:rsid w:val="00F71CCA"/>
    <w:rsid w:val="00F72196"/>
    <w:rsid w:val="00F75410"/>
    <w:rsid w:val="00F80D57"/>
    <w:rsid w:val="00F81C79"/>
    <w:rsid w:val="00F875E1"/>
    <w:rsid w:val="00F87B33"/>
    <w:rsid w:val="00F92A02"/>
    <w:rsid w:val="00F9414A"/>
    <w:rsid w:val="00F96164"/>
    <w:rsid w:val="00FA016E"/>
    <w:rsid w:val="00FA35F5"/>
    <w:rsid w:val="00FA7779"/>
    <w:rsid w:val="00FB3600"/>
    <w:rsid w:val="00FB6580"/>
    <w:rsid w:val="00FC4AC0"/>
    <w:rsid w:val="00FC70D9"/>
    <w:rsid w:val="00FC72D1"/>
    <w:rsid w:val="00FD0637"/>
    <w:rsid w:val="00FD067B"/>
    <w:rsid w:val="00FD4935"/>
    <w:rsid w:val="00FD5355"/>
    <w:rsid w:val="00FD5C38"/>
    <w:rsid w:val="00FD72CC"/>
    <w:rsid w:val="00FE1A98"/>
    <w:rsid w:val="00FE1D38"/>
    <w:rsid w:val="00FE5B71"/>
    <w:rsid w:val="00FE627D"/>
    <w:rsid w:val="00FE7257"/>
    <w:rsid w:val="00FE72A5"/>
    <w:rsid w:val="00FF1552"/>
    <w:rsid w:val="00FF164E"/>
    <w:rsid w:val="00FF3092"/>
    <w:rsid w:val="00FF30F8"/>
    <w:rsid w:val="00FF4B8E"/>
    <w:rsid w:val="00FF50AE"/>
    <w:rsid w:val="00FF513F"/>
    <w:rsid w:val="00FF6DF3"/>
    <w:rsid w:val="03277103"/>
    <w:rsid w:val="03746883"/>
    <w:rsid w:val="040C6717"/>
    <w:rsid w:val="072344E9"/>
    <w:rsid w:val="0DB351E9"/>
    <w:rsid w:val="0FB35F12"/>
    <w:rsid w:val="0FD46F64"/>
    <w:rsid w:val="1077123E"/>
    <w:rsid w:val="10A80B16"/>
    <w:rsid w:val="10F2141F"/>
    <w:rsid w:val="129153F6"/>
    <w:rsid w:val="139D7593"/>
    <w:rsid w:val="148B6BF5"/>
    <w:rsid w:val="175C447B"/>
    <w:rsid w:val="17843646"/>
    <w:rsid w:val="178E5E5A"/>
    <w:rsid w:val="18140391"/>
    <w:rsid w:val="1B61341D"/>
    <w:rsid w:val="1EB41396"/>
    <w:rsid w:val="1F1A285C"/>
    <w:rsid w:val="1FE62451"/>
    <w:rsid w:val="239809A7"/>
    <w:rsid w:val="24C114F5"/>
    <w:rsid w:val="256326DF"/>
    <w:rsid w:val="25AE5E8E"/>
    <w:rsid w:val="25AF0A32"/>
    <w:rsid w:val="26C56D9D"/>
    <w:rsid w:val="27555387"/>
    <w:rsid w:val="27694F96"/>
    <w:rsid w:val="27764562"/>
    <w:rsid w:val="29D403C9"/>
    <w:rsid w:val="2B660B60"/>
    <w:rsid w:val="2C296432"/>
    <w:rsid w:val="2CBB693F"/>
    <w:rsid w:val="2D6F2FF7"/>
    <w:rsid w:val="2F242B59"/>
    <w:rsid w:val="309E70EF"/>
    <w:rsid w:val="33B54501"/>
    <w:rsid w:val="34B02FFD"/>
    <w:rsid w:val="35E20CAA"/>
    <w:rsid w:val="35E70F5A"/>
    <w:rsid w:val="3645279D"/>
    <w:rsid w:val="37606867"/>
    <w:rsid w:val="39C367B6"/>
    <w:rsid w:val="3BA12279"/>
    <w:rsid w:val="3BBE45B8"/>
    <w:rsid w:val="3BDA1703"/>
    <w:rsid w:val="3D143E2D"/>
    <w:rsid w:val="3FF676AC"/>
    <w:rsid w:val="40E5630C"/>
    <w:rsid w:val="410247DB"/>
    <w:rsid w:val="41FD122A"/>
    <w:rsid w:val="461831DF"/>
    <w:rsid w:val="468D1D51"/>
    <w:rsid w:val="47E829FF"/>
    <w:rsid w:val="47F4366D"/>
    <w:rsid w:val="484A0E01"/>
    <w:rsid w:val="49604667"/>
    <w:rsid w:val="4A4235DB"/>
    <w:rsid w:val="4E1C29D6"/>
    <w:rsid w:val="4EC2077D"/>
    <w:rsid w:val="50E519A8"/>
    <w:rsid w:val="515C55F7"/>
    <w:rsid w:val="544074B4"/>
    <w:rsid w:val="54A91725"/>
    <w:rsid w:val="5AA636E1"/>
    <w:rsid w:val="5B755211"/>
    <w:rsid w:val="5BA42B5E"/>
    <w:rsid w:val="5D215774"/>
    <w:rsid w:val="5D4B1356"/>
    <w:rsid w:val="600B56C3"/>
    <w:rsid w:val="62A975E4"/>
    <w:rsid w:val="64BE1DAC"/>
    <w:rsid w:val="665554A8"/>
    <w:rsid w:val="667244E9"/>
    <w:rsid w:val="67BB47DE"/>
    <w:rsid w:val="68024B8F"/>
    <w:rsid w:val="68D828BD"/>
    <w:rsid w:val="695C358D"/>
    <w:rsid w:val="69B21426"/>
    <w:rsid w:val="6A6C7761"/>
    <w:rsid w:val="6B095EA1"/>
    <w:rsid w:val="6B6B3D4D"/>
    <w:rsid w:val="6C145274"/>
    <w:rsid w:val="6D6B38F8"/>
    <w:rsid w:val="6F415AEB"/>
    <w:rsid w:val="70625382"/>
    <w:rsid w:val="70D906DA"/>
    <w:rsid w:val="72814DBF"/>
    <w:rsid w:val="77193A84"/>
    <w:rsid w:val="77FF4E0A"/>
    <w:rsid w:val="79634D9B"/>
    <w:rsid w:val="7A6D074B"/>
    <w:rsid w:val="7A765492"/>
    <w:rsid w:val="7C7415A5"/>
    <w:rsid w:val="7E27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qFormat/>
    <w:uiPriority w:val="0"/>
    <w:pPr>
      <w:spacing w:line="540" w:lineRule="exact"/>
      <w:ind w:firstLine="640" w:firstLineChars="200"/>
      <w:outlineLvl w:val="0"/>
    </w:pPr>
    <w:rPr>
      <w:rFonts w:ascii="黑体" w:hAnsi="黑体" w:eastAsia="黑体"/>
      <w:szCs w:val="32"/>
    </w:rPr>
  </w:style>
  <w:style w:type="paragraph" w:styleId="6">
    <w:name w:val="heading 2"/>
    <w:basedOn w:val="1"/>
    <w:next w:val="1"/>
    <w:qFormat/>
    <w:uiPriority w:val="0"/>
    <w:pPr>
      <w:spacing w:line="540" w:lineRule="exact"/>
      <w:ind w:firstLine="640" w:firstLineChars="200"/>
      <w:outlineLvl w:val="1"/>
    </w:pPr>
    <w:rPr>
      <w:rFonts w:ascii="楷体_GB2312" w:hAnsi="仿宋" w:eastAsia="楷体_GB2312"/>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spacing w:beforeAutospacing="1" w:afterAutospacing="1"/>
      <w:ind w:firstLine="200" w:firstLineChars="200"/>
      <w:jc w:val="left"/>
    </w:pPr>
    <w:rPr>
      <w:rFonts w:eastAsia="仿宋_GB2312"/>
      <w:kern w:val="0"/>
      <w:sz w:val="24"/>
    </w:rPr>
  </w:style>
  <w:style w:type="paragraph" w:customStyle="1" w:styleId="3">
    <w:name w:val="正文文本缩进1"/>
    <w:basedOn w:val="1"/>
    <w:qFormat/>
    <w:uiPriority w:val="0"/>
    <w:pPr>
      <w:ind w:left="200" w:leftChars="200"/>
    </w:pPr>
    <w:rPr>
      <w:rFonts w:ascii="Calibri" w:hAnsi="Calibri" w:eastAsia="宋体"/>
    </w:rPr>
  </w:style>
  <w:style w:type="paragraph" w:styleId="4">
    <w:name w:val="Normal (Web)"/>
    <w:basedOn w:val="1"/>
    <w:next w:val="1"/>
    <w:qFormat/>
    <w:uiPriority w:val="0"/>
    <w:pPr>
      <w:widowControl/>
      <w:spacing w:before="100" w:beforeAutospacing="1" w:after="100" w:afterAutospacing="1"/>
      <w:jc w:val="left"/>
    </w:pPr>
    <w:rPr>
      <w:rFonts w:ascii="宋体" w:hAnsi="宋体" w:eastAsia="宋体" w:cs="宋体"/>
      <w:kern w:val="0"/>
      <w:sz w:val="24"/>
    </w:rPr>
  </w:style>
  <w:style w:type="paragraph" w:styleId="8">
    <w:name w:val="Document Map"/>
    <w:basedOn w:val="1"/>
    <w:semiHidden/>
    <w:qFormat/>
    <w:uiPriority w:val="0"/>
    <w:pPr>
      <w:shd w:val="clear" w:color="auto" w:fill="000080"/>
    </w:pPr>
  </w:style>
  <w:style w:type="paragraph" w:styleId="9">
    <w:name w:val="Body Text"/>
    <w:basedOn w:val="1"/>
    <w:link w:val="37"/>
    <w:qFormat/>
    <w:uiPriority w:val="0"/>
    <w:pPr>
      <w:spacing w:line="540" w:lineRule="exact"/>
    </w:pPr>
    <w:rPr>
      <w:rFonts w:ascii="仿宋_GB2312" w:hAnsi="仿宋"/>
      <w:szCs w:val="32"/>
    </w:rPr>
  </w:style>
  <w:style w:type="paragraph" w:styleId="10">
    <w:name w:val="Body Text Indent"/>
    <w:basedOn w:val="1"/>
    <w:qFormat/>
    <w:uiPriority w:val="0"/>
    <w:pPr>
      <w:tabs>
        <w:tab w:val="left" w:pos="1440"/>
      </w:tabs>
      <w:ind w:firstLine="540"/>
    </w:pPr>
    <w:rPr>
      <w:rFonts w:ascii="仿宋_GB2312"/>
      <w:szCs w:val="20"/>
    </w:rPr>
  </w:style>
  <w:style w:type="paragraph" w:styleId="11">
    <w:name w:val="Plain Text"/>
    <w:basedOn w:val="1"/>
    <w:qFormat/>
    <w:uiPriority w:val="0"/>
    <w:rPr>
      <w:rFonts w:ascii="宋体" w:hAnsi="Courier New"/>
      <w:sz w:val="21"/>
    </w:rPr>
  </w:style>
  <w:style w:type="paragraph" w:styleId="12">
    <w:name w:val="Date"/>
    <w:basedOn w:val="1"/>
    <w:next w:val="1"/>
    <w:qFormat/>
    <w:uiPriority w:val="0"/>
    <w:pPr>
      <w:ind w:left="100" w:leftChars="2500"/>
    </w:pPr>
    <w:rPr>
      <w:rFonts w:ascii="仿宋_GB2312"/>
      <w:color w:val="333333"/>
      <w:sz w:val="30"/>
    </w:rPr>
  </w:style>
  <w:style w:type="paragraph" w:styleId="13">
    <w:name w:val="Body Text Indent 2"/>
    <w:basedOn w:val="1"/>
    <w:qFormat/>
    <w:uiPriority w:val="0"/>
    <w:pPr>
      <w:ind w:right="-2" w:firstLine="640" w:firstLineChars="200"/>
    </w:pPr>
  </w:style>
  <w:style w:type="paragraph" w:styleId="14">
    <w:name w:val="Balloon Text"/>
    <w:basedOn w:val="1"/>
    <w:semiHidden/>
    <w:qFormat/>
    <w:uiPriority w:val="0"/>
    <w:rPr>
      <w:sz w:val="18"/>
      <w:szCs w:val="18"/>
    </w:rPr>
  </w:style>
  <w:style w:type="paragraph" w:styleId="15">
    <w:name w:val="footer"/>
    <w:basedOn w:val="1"/>
    <w:link w:val="26"/>
    <w:qFormat/>
    <w:uiPriority w:val="99"/>
    <w:pPr>
      <w:tabs>
        <w:tab w:val="center" w:pos="4153"/>
        <w:tab w:val="right" w:pos="8306"/>
      </w:tabs>
      <w:snapToGrid w:val="0"/>
      <w:jc w:val="left"/>
    </w:pPr>
    <w:rPr>
      <w:rFonts w:ascii="仿宋_GB2312"/>
      <w:sz w:val="18"/>
      <w:szCs w:val="18"/>
    </w:rPr>
  </w:style>
  <w:style w:type="paragraph" w:styleId="1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style>
  <w:style w:type="paragraph" w:styleId="18">
    <w:name w:val="Body Text Indent 3"/>
    <w:basedOn w:val="1"/>
    <w:qFormat/>
    <w:uiPriority w:val="0"/>
    <w:pPr>
      <w:adjustRightInd w:val="0"/>
      <w:snapToGrid w:val="0"/>
      <w:spacing w:line="360" w:lineRule="auto"/>
      <w:ind w:firstLine="640" w:firstLineChars="200"/>
    </w:pPr>
  </w:style>
  <w:style w:type="paragraph" w:styleId="19">
    <w:name w:val="toc 2"/>
    <w:basedOn w:val="1"/>
    <w:next w:val="1"/>
    <w:qFormat/>
    <w:uiPriority w:val="0"/>
    <w:pPr>
      <w:tabs>
        <w:tab w:val="right" w:leader="dot" w:pos="8948"/>
      </w:tabs>
      <w:spacing w:line="460" w:lineRule="exact"/>
      <w:ind w:left="640" w:left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qFormat/>
    <w:uiPriority w:val="0"/>
    <w:rPr>
      <w:color w:val="0000FF"/>
      <w:u w:val="single"/>
    </w:rPr>
  </w:style>
  <w:style w:type="paragraph" w:customStyle="1" w:styleId="25">
    <w:name w:val="WPS Plain"/>
    <w:qFormat/>
    <w:uiPriority w:val="0"/>
    <w:rPr>
      <w:rFonts w:ascii="Times New Roman" w:hAnsi="Times New Roman" w:eastAsia="宋体" w:cs="Times New Roman"/>
      <w:lang w:val="en-US" w:eastAsia="zh-CN" w:bidi="ar-SA"/>
    </w:rPr>
  </w:style>
  <w:style w:type="character" w:customStyle="1" w:styleId="26">
    <w:name w:val="页脚 字符"/>
    <w:basedOn w:val="22"/>
    <w:link w:val="15"/>
    <w:qFormat/>
    <w:locked/>
    <w:uiPriority w:val="99"/>
    <w:rPr>
      <w:rFonts w:ascii="仿宋_GB2312" w:eastAsia="仿宋_GB2312"/>
      <w:kern w:val="2"/>
      <w:sz w:val="18"/>
      <w:szCs w:val="18"/>
      <w:lang w:val="en-US" w:eastAsia="zh-CN" w:bidi="ar-SA"/>
    </w:rPr>
  </w:style>
  <w:style w:type="character" w:customStyle="1" w:styleId="27">
    <w:name w:val="页眉 字符"/>
    <w:basedOn w:val="22"/>
    <w:link w:val="16"/>
    <w:semiHidden/>
    <w:qFormat/>
    <w:locked/>
    <w:uiPriority w:val="0"/>
    <w:rPr>
      <w:rFonts w:eastAsia="仿宋_GB2312"/>
      <w:kern w:val="2"/>
      <w:sz w:val="18"/>
      <w:szCs w:val="18"/>
      <w:lang w:val="en-US" w:eastAsia="zh-CN" w:bidi="ar-SA"/>
    </w:rPr>
  </w:style>
  <w:style w:type="paragraph" w:customStyle="1" w:styleId="28">
    <w:name w:val="Body text|1"/>
    <w:basedOn w:val="1"/>
    <w:qFormat/>
    <w:uiPriority w:val="0"/>
    <w:pPr>
      <w:spacing w:line="437" w:lineRule="auto"/>
    </w:pPr>
    <w:rPr>
      <w:rFonts w:ascii="宋体" w:hAnsi="宋体" w:eastAsia="宋体"/>
      <w:sz w:val="30"/>
      <w:lang w:val="zh-TW" w:eastAsia="zh-TW"/>
    </w:rPr>
  </w:style>
  <w:style w:type="paragraph" w:customStyle="1" w:styleId="29">
    <w:name w:val="样式 标题 1 + 仿宋_GB2312 三号 行距: 1.5 倍行距"/>
    <w:basedOn w:val="5"/>
    <w:qFormat/>
    <w:uiPriority w:val="0"/>
    <w:pPr>
      <w:spacing w:line="360" w:lineRule="auto"/>
      <w:ind w:firstLine="200"/>
      <w:jc w:val="center"/>
    </w:pPr>
    <w:rPr>
      <w:rFonts w:ascii="仿宋_GB2312"/>
      <w:b/>
      <w:sz w:val="30"/>
    </w:rPr>
  </w:style>
  <w:style w:type="paragraph" w:customStyle="1" w:styleId="30">
    <w:name w:val="_Style 1"/>
    <w:basedOn w:val="1"/>
    <w:qFormat/>
    <w:uiPriority w:val="0"/>
    <w:rPr>
      <w:sz w:val="21"/>
    </w:rPr>
  </w:style>
  <w:style w:type="paragraph" w:customStyle="1" w:styleId="31">
    <w:name w:val="无间隔11"/>
    <w:basedOn w:val="1"/>
    <w:qFormat/>
    <w:uiPriority w:val="0"/>
    <w:rPr>
      <w:sz w:val="21"/>
    </w:rPr>
  </w:style>
  <w:style w:type="character" w:customStyle="1" w:styleId="32">
    <w:name w:val="font71"/>
    <w:basedOn w:val="22"/>
    <w:qFormat/>
    <w:uiPriority w:val="0"/>
    <w:rPr>
      <w:rFonts w:hint="eastAsia" w:ascii="宋体" w:hAnsi="宋体" w:eastAsia="宋体" w:cs="宋体"/>
      <w:color w:val="FF0000"/>
      <w:sz w:val="22"/>
      <w:szCs w:val="22"/>
      <w:u w:val="none"/>
    </w:rPr>
  </w:style>
  <w:style w:type="character" w:customStyle="1" w:styleId="33">
    <w:name w:val="font51"/>
    <w:basedOn w:val="22"/>
    <w:qFormat/>
    <w:uiPriority w:val="0"/>
    <w:rPr>
      <w:rFonts w:hint="eastAsia" w:ascii="黑体" w:hAnsi="宋体" w:eastAsia="黑体" w:cs="黑体"/>
      <w:color w:val="FF0000"/>
      <w:sz w:val="22"/>
      <w:szCs w:val="22"/>
      <w:u w:val="none"/>
    </w:rPr>
  </w:style>
  <w:style w:type="character" w:customStyle="1" w:styleId="34">
    <w:name w:val="font21"/>
    <w:basedOn w:val="22"/>
    <w:qFormat/>
    <w:uiPriority w:val="0"/>
    <w:rPr>
      <w:rFonts w:hint="eastAsia" w:ascii="宋体" w:hAnsi="宋体" w:eastAsia="宋体" w:cs="宋体"/>
      <w:color w:val="000000"/>
      <w:sz w:val="16"/>
      <w:szCs w:val="16"/>
      <w:u w:val="none"/>
    </w:rPr>
  </w:style>
  <w:style w:type="character" w:customStyle="1" w:styleId="35">
    <w:name w:val="font11"/>
    <w:basedOn w:val="22"/>
    <w:qFormat/>
    <w:uiPriority w:val="0"/>
    <w:rPr>
      <w:rFonts w:hint="eastAsia" w:ascii="宋体" w:hAnsi="宋体" w:eastAsia="宋体" w:cs="宋体"/>
      <w:b/>
      <w:color w:val="000000"/>
      <w:sz w:val="16"/>
      <w:szCs w:val="16"/>
      <w:u w:val="none"/>
    </w:rPr>
  </w:style>
  <w:style w:type="paragraph" w:customStyle="1" w:styleId="36">
    <w:name w:val="正文1"/>
    <w:basedOn w:val="9"/>
    <w:link w:val="38"/>
    <w:qFormat/>
    <w:uiPriority w:val="0"/>
  </w:style>
  <w:style w:type="character" w:customStyle="1" w:styleId="37">
    <w:name w:val="正文文本 字符"/>
    <w:basedOn w:val="22"/>
    <w:link w:val="9"/>
    <w:qFormat/>
    <w:uiPriority w:val="0"/>
    <w:rPr>
      <w:rFonts w:ascii="仿宋_GB2312" w:hAnsi="仿宋" w:eastAsia="仿宋_GB2312"/>
      <w:kern w:val="2"/>
      <w:sz w:val="32"/>
      <w:szCs w:val="32"/>
    </w:rPr>
  </w:style>
  <w:style w:type="character" w:customStyle="1" w:styleId="38">
    <w:name w:val="正文1 字符"/>
    <w:basedOn w:val="37"/>
    <w:link w:val="36"/>
    <w:qFormat/>
    <w:uiPriority w:val="0"/>
    <w:rPr>
      <w:rFonts w:ascii="仿宋_GB2312" w:hAnsi="仿宋"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69472-20C3-4660-9B97-6C75DB6BFABA}">
  <ds:schemaRefs/>
</ds:datastoreItem>
</file>

<file path=docProps/app.xml><?xml version="1.0" encoding="utf-8"?>
<Properties xmlns="http://schemas.openxmlformats.org/officeDocument/2006/extended-properties" xmlns:vt="http://schemas.openxmlformats.org/officeDocument/2006/docPropsVTypes">
  <Template>Normal.dotm</Template>
  <Company>湖北省防汛抗旱指挥部</Company>
  <Pages>23</Pages>
  <Words>1712</Words>
  <Characters>9763</Characters>
  <Lines>81</Lines>
  <Paragraphs>22</Paragraphs>
  <TotalTime>7</TotalTime>
  <ScaleCrop>false</ScaleCrop>
  <LinksUpToDate>false</LinksUpToDate>
  <CharactersWithSpaces>11453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2020-10-30T09:00:00Z</dcterms:created>
  <dc:creator>hbfbczg</dc:creator>
  <cp:lastModifiedBy>会飞能打的宇Sir</cp:lastModifiedBy>
  <cp:lastPrinted>2021-06-21T02:56:00Z</cp:lastPrinted>
  <dcterms:modified xsi:type="dcterms:W3CDTF">2021-12-08T08:39:23Z</dcterms:modified>
  <dc:title>国家防汛抗旱应急预案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4A877F493E86449B93EE7B7DE7B96A54</vt:lpwstr>
  </property>
</Properties>
</file>